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41" w:rsidRDefault="00556D41" w:rsidP="00B1030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</w:t>
      </w:r>
      <w:r w:rsidR="00B10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Администрации Ярославской области</w:t>
      </w: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556D41" w:rsidP="00B1030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Ярославской области</w:t>
      </w:r>
      <w:r w:rsidR="00B10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«Центр оценки и контроля качества образования»</w:t>
      </w: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E212BD" w:rsidP="00E21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«МОДЕЛЬ ПСИХОЛОГО-ПЕДАГОГИЧЕСКОГО СОПРОВОЖДЕНИЯ ПРОФЕССИОНАЛЬНОЙ ДЕЯТЕЛЬНОСТИ ПЕДАГОГОВ ДЕТСКОГО ДОМА»</w:t>
      </w: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556D41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60E" w:rsidRDefault="00AF760E" w:rsidP="00556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D41" w:rsidRDefault="00556D41" w:rsidP="00556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Шишлиновой Н.В.</w:t>
      </w:r>
    </w:p>
    <w:p w:rsidR="00556D41" w:rsidRDefault="00556D41" w:rsidP="00556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</w:p>
    <w:p w:rsidR="00556D41" w:rsidRDefault="00556D41" w:rsidP="00AF76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Первомайский детский дом</w:t>
      </w:r>
    </w:p>
    <w:p w:rsidR="00556D41" w:rsidRDefault="00556D41" w:rsidP="00556D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Шильпухово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60E" w:rsidRDefault="00AF760E" w:rsidP="00556D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60E" w:rsidRDefault="00AF760E" w:rsidP="00556D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60E" w:rsidRDefault="00AF760E" w:rsidP="00556D41">
      <w:pPr>
        <w:jc w:val="right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760E" w:rsidRDefault="00AF760E" w:rsidP="00556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Т.В.</w:t>
      </w:r>
    </w:p>
    <w:p w:rsidR="00AF760E" w:rsidRDefault="00AF760E" w:rsidP="00556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психологических наук,</w:t>
      </w:r>
    </w:p>
    <w:p w:rsidR="00AF760E" w:rsidRDefault="00AF760E" w:rsidP="00556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ЯрГУ  им. П.Г. Демидова</w:t>
      </w:r>
    </w:p>
    <w:p w:rsidR="00AF760E" w:rsidRPr="00AF760E" w:rsidRDefault="00AF760E" w:rsidP="00556D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30A" w:rsidRPr="004E1F06" w:rsidRDefault="004E1F06" w:rsidP="00AF7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F06">
        <w:rPr>
          <w:rFonts w:ascii="Times New Roman" w:hAnsi="Times New Roman" w:cs="Times New Roman"/>
          <w:sz w:val="24"/>
          <w:szCs w:val="24"/>
        </w:rPr>
        <w:t>Ярославль, 2011</w:t>
      </w:r>
    </w:p>
    <w:p w:rsidR="00BF6A50" w:rsidRPr="00473E28" w:rsidRDefault="00AF760E" w:rsidP="00AF7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E2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F760E" w:rsidRDefault="00AF760E" w:rsidP="00AF76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</w:t>
      </w:r>
    </w:p>
    <w:p w:rsidR="00AF760E" w:rsidRDefault="00AF760E" w:rsidP="00AD3FB5">
      <w:pPr>
        <w:jc w:val="right"/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………………………………………………………………………………………….3</w:t>
      </w:r>
    </w:p>
    <w:p w:rsidR="00AF760E" w:rsidRPr="00761359" w:rsidRDefault="00AF760E" w:rsidP="00AF760E">
      <w:pPr>
        <w:rPr>
          <w:rFonts w:ascii="Times New Roman" w:hAnsi="Times New Roman" w:cs="Times New Roman"/>
          <w:sz w:val="24"/>
          <w:szCs w:val="24"/>
        </w:rPr>
      </w:pPr>
      <w:r w:rsidRPr="00AF760E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="00761359">
        <w:rPr>
          <w:rFonts w:ascii="Times New Roman" w:hAnsi="Times New Roman" w:cs="Times New Roman"/>
          <w:b/>
          <w:sz w:val="24"/>
          <w:szCs w:val="24"/>
        </w:rPr>
        <w:t>ТЕОРЕТИЧЕСКИЕ ОСНОВЫ РАЗРАБОТКИ МОДЕЛИ  ПЕДАГОГА-ПСИХОЛОГА ДЕТСКОГО ДОМА</w:t>
      </w:r>
      <w:r w:rsidR="0076135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57370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D3FB5">
        <w:rPr>
          <w:rFonts w:ascii="Times New Roman" w:hAnsi="Times New Roman" w:cs="Times New Roman"/>
          <w:sz w:val="24"/>
          <w:szCs w:val="24"/>
        </w:rPr>
        <w:t>.....</w:t>
      </w:r>
      <w:r w:rsidR="00761359">
        <w:rPr>
          <w:rFonts w:ascii="Times New Roman" w:hAnsi="Times New Roman" w:cs="Times New Roman"/>
          <w:sz w:val="24"/>
          <w:szCs w:val="24"/>
        </w:rPr>
        <w:t>5</w:t>
      </w:r>
    </w:p>
    <w:p w:rsidR="00AF760E" w:rsidRPr="00E4227C" w:rsidRDefault="00E4227C" w:rsidP="00681CEB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содержания деятельности педагога-психолога образовательного учреждения …………………………………………………………………</w:t>
      </w:r>
      <w:r w:rsidR="00573706">
        <w:rPr>
          <w:rFonts w:ascii="Times New Roman" w:hAnsi="Times New Roman" w:cs="Times New Roman"/>
          <w:sz w:val="24"/>
          <w:szCs w:val="24"/>
        </w:rPr>
        <w:t>………………</w:t>
      </w:r>
      <w:r w:rsidR="008C23DC">
        <w:rPr>
          <w:rFonts w:ascii="Times New Roman" w:hAnsi="Times New Roman" w:cs="Times New Roman"/>
          <w:sz w:val="24"/>
          <w:szCs w:val="24"/>
        </w:rPr>
        <w:t>…...</w:t>
      </w:r>
      <w:r w:rsidR="00AD3FB5">
        <w:rPr>
          <w:rFonts w:ascii="Times New Roman" w:hAnsi="Times New Roman" w:cs="Times New Roman"/>
          <w:sz w:val="24"/>
          <w:szCs w:val="24"/>
        </w:rPr>
        <w:t>....</w:t>
      </w:r>
      <w:r w:rsidR="00F57E63" w:rsidRPr="00E4227C">
        <w:rPr>
          <w:rFonts w:ascii="Times New Roman" w:hAnsi="Times New Roman" w:cs="Times New Roman"/>
          <w:sz w:val="24"/>
          <w:szCs w:val="24"/>
        </w:rPr>
        <w:t>5</w:t>
      </w:r>
    </w:p>
    <w:p w:rsidR="00F57E63" w:rsidRDefault="00304005" w:rsidP="00681CEB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детского дома как субъект воспитательн</w:t>
      </w:r>
      <w:r w:rsidR="00573706">
        <w:rPr>
          <w:rFonts w:ascii="Times New Roman" w:hAnsi="Times New Roman" w:cs="Times New Roman"/>
          <w:sz w:val="24"/>
          <w:szCs w:val="24"/>
        </w:rPr>
        <w:t>о-образовательного процесса……</w:t>
      </w:r>
      <w:r w:rsidR="00AD3FB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D325B" w:rsidRDefault="005D325B" w:rsidP="00681CEB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содержанию деятельности воспитателя детского дома</w:t>
      </w:r>
      <w:r w:rsidR="008C23DC">
        <w:rPr>
          <w:rFonts w:ascii="Times New Roman" w:hAnsi="Times New Roman" w:cs="Times New Roman"/>
          <w:sz w:val="24"/>
          <w:szCs w:val="24"/>
        </w:rPr>
        <w:t>……………</w:t>
      </w:r>
      <w:r w:rsidR="00AD3FB5">
        <w:rPr>
          <w:rFonts w:ascii="Times New Roman" w:hAnsi="Times New Roman" w:cs="Times New Roman"/>
          <w:sz w:val="24"/>
          <w:szCs w:val="24"/>
        </w:rPr>
        <w:t>……</w:t>
      </w:r>
      <w:r w:rsidR="008C23DC">
        <w:rPr>
          <w:rFonts w:ascii="Times New Roman" w:hAnsi="Times New Roman" w:cs="Times New Roman"/>
          <w:sz w:val="24"/>
          <w:szCs w:val="24"/>
        </w:rPr>
        <w:t>6</w:t>
      </w:r>
    </w:p>
    <w:p w:rsidR="005D6E20" w:rsidRDefault="005D6E20" w:rsidP="00681CEB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Профессионально-педагогическая позиция воспитателя как условие успешной </w:t>
      </w:r>
    </w:p>
    <w:p w:rsidR="008C23DC" w:rsidRDefault="005D6E20" w:rsidP="008C23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социализации воспитанников детского дома…………………………………………………</w:t>
      </w:r>
      <w:r w:rsidR="00AD3FB5">
        <w:rPr>
          <w:rFonts w:ascii="Times New Roman" w:hAnsi="Times New Roman" w:cs="Times New Roman"/>
          <w:sz w:val="24"/>
          <w:szCs w:val="24"/>
        </w:rPr>
        <w:t>….</w:t>
      </w:r>
      <w:r w:rsidR="008C23DC">
        <w:rPr>
          <w:rFonts w:ascii="Times New Roman" w:hAnsi="Times New Roman" w:cs="Times New Roman"/>
          <w:sz w:val="24"/>
          <w:szCs w:val="24"/>
        </w:rPr>
        <w:t>6</w:t>
      </w:r>
    </w:p>
    <w:p w:rsidR="008C23DC" w:rsidRPr="008C23DC" w:rsidRDefault="008C23DC" w:rsidP="008C23DC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C23DC">
        <w:rPr>
          <w:rFonts w:ascii="Times New Roman" w:hAnsi="Times New Roman" w:cs="Times New Roman"/>
          <w:sz w:val="24"/>
          <w:szCs w:val="24"/>
        </w:rPr>
        <w:t>Общая характеристика детского дома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D3FB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A308B" w:rsidRPr="00AD3FB5" w:rsidRDefault="00EA308B" w:rsidP="00EA3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 МОДЕЛЬ </w:t>
      </w:r>
      <w:r w:rsidR="00E212BD">
        <w:rPr>
          <w:rFonts w:ascii="Times New Roman" w:hAnsi="Times New Roman" w:cs="Times New Roman"/>
          <w:b/>
          <w:sz w:val="24"/>
          <w:szCs w:val="24"/>
        </w:rPr>
        <w:t>ПСИХОЛОГО-ПЕДАГОГИЧЕСКОГО СОПРОВОЖДЕНИЯ ПРОФЕССИОНАЛЬНОЙ ДЕЯТЕЛЬНОСТИ ПЕДАГОГОВ ДЕТСКОГО ДОМ</w:t>
      </w:r>
      <w:r w:rsidR="00AD3FB5">
        <w:rPr>
          <w:rFonts w:ascii="Times New Roman" w:hAnsi="Times New Roman" w:cs="Times New Roman"/>
          <w:b/>
          <w:sz w:val="24"/>
          <w:szCs w:val="24"/>
        </w:rPr>
        <w:t>А</w:t>
      </w:r>
      <w:r w:rsidR="00AD3FB5">
        <w:rPr>
          <w:rFonts w:ascii="Times New Roman" w:hAnsi="Times New Roman" w:cs="Times New Roman"/>
          <w:sz w:val="24"/>
          <w:szCs w:val="24"/>
        </w:rPr>
        <w:t>……….12</w:t>
      </w:r>
    </w:p>
    <w:p w:rsidR="00626C4B" w:rsidRPr="00626C4B" w:rsidRDefault="008C23DC" w:rsidP="00EA3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4639F">
        <w:rPr>
          <w:rFonts w:ascii="Times New Roman" w:hAnsi="Times New Roman" w:cs="Times New Roman"/>
          <w:sz w:val="24"/>
          <w:szCs w:val="24"/>
        </w:rPr>
        <w:t>.</w:t>
      </w:r>
      <w:r w:rsidR="0064639F" w:rsidRPr="0064639F">
        <w:rPr>
          <w:rFonts w:ascii="Times New Roman" w:hAnsi="Times New Roman" w:cs="Times New Roman"/>
          <w:sz w:val="24"/>
          <w:szCs w:val="24"/>
        </w:rPr>
        <w:t xml:space="preserve"> </w:t>
      </w:r>
      <w:r w:rsidR="0064639F">
        <w:rPr>
          <w:rFonts w:ascii="Times New Roman" w:hAnsi="Times New Roman" w:cs="Times New Roman"/>
          <w:sz w:val="24"/>
          <w:szCs w:val="24"/>
        </w:rPr>
        <w:t>Общее описание модели деятельности педагог</w:t>
      </w:r>
      <w:r w:rsidR="00573706">
        <w:rPr>
          <w:rFonts w:ascii="Times New Roman" w:hAnsi="Times New Roman" w:cs="Times New Roman"/>
          <w:sz w:val="24"/>
          <w:szCs w:val="24"/>
        </w:rPr>
        <w:t>а-психолога детского дома ……………</w:t>
      </w:r>
      <w:r w:rsidR="00AD3FB5">
        <w:rPr>
          <w:rFonts w:ascii="Times New Roman" w:hAnsi="Times New Roman" w:cs="Times New Roman"/>
          <w:sz w:val="24"/>
          <w:szCs w:val="24"/>
        </w:rPr>
        <w:t>…..</w:t>
      </w:r>
      <w:r w:rsidR="00573706">
        <w:rPr>
          <w:rFonts w:ascii="Times New Roman" w:hAnsi="Times New Roman" w:cs="Times New Roman"/>
          <w:sz w:val="24"/>
          <w:szCs w:val="24"/>
        </w:rPr>
        <w:t>12</w:t>
      </w:r>
      <w:r w:rsidR="00473E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64639F">
        <w:rPr>
          <w:rFonts w:ascii="Times New Roman" w:hAnsi="Times New Roman" w:cs="Times New Roman"/>
          <w:sz w:val="24"/>
          <w:szCs w:val="24"/>
        </w:rPr>
        <w:t>.</w:t>
      </w:r>
      <w:r w:rsidR="00F75C78">
        <w:rPr>
          <w:rFonts w:ascii="Times New Roman" w:hAnsi="Times New Roman" w:cs="Times New Roman"/>
          <w:sz w:val="24"/>
          <w:szCs w:val="24"/>
        </w:rPr>
        <w:t>Сопровождение профессиональной</w:t>
      </w:r>
      <w:r w:rsidR="00AE0BF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75C78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573706">
        <w:rPr>
          <w:rFonts w:ascii="Times New Roman" w:hAnsi="Times New Roman" w:cs="Times New Roman"/>
          <w:sz w:val="24"/>
          <w:szCs w:val="24"/>
        </w:rPr>
        <w:t>детского дома……………</w:t>
      </w:r>
      <w:r w:rsidR="00AD3FB5">
        <w:rPr>
          <w:rFonts w:ascii="Times New Roman" w:hAnsi="Times New Roman" w:cs="Times New Roman"/>
          <w:sz w:val="24"/>
          <w:szCs w:val="24"/>
        </w:rPr>
        <w:t>…..</w:t>
      </w:r>
      <w:r w:rsidR="00573706">
        <w:rPr>
          <w:rFonts w:ascii="Times New Roman" w:hAnsi="Times New Roman" w:cs="Times New Roman"/>
          <w:sz w:val="24"/>
          <w:szCs w:val="24"/>
        </w:rPr>
        <w:t>15</w:t>
      </w:r>
      <w:r w:rsidR="00AE0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AE0BFE">
        <w:rPr>
          <w:rFonts w:ascii="Times New Roman" w:hAnsi="Times New Roman" w:cs="Times New Roman"/>
          <w:sz w:val="24"/>
          <w:szCs w:val="24"/>
        </w:rPr>
        <w:t>.</w:t>
      </w:r>
      <w:r w:rsidR="0064639F">
        <w:rPr>
          <w:rFonts w:ascii="Times New Roman" w:hAnsi="Times New Roman" w:cs="Times New Roman"/>
          <w:sz w:val="24"/>
          <w:szCs w:val="24"/>
        </w:rPr>
        <w:t xml:space="preserve">Эмпирическое исследование психологических особенностей  педагогов </w:t>
      </w:r>
      <w:r w:rsidR="005737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639F">
        <w:rPr>
          <w:rFonts w:ascii="Times New Roman" w:hAnsi="Times New Roman" w:cs="Times New Roman"/>
          <w:sz w:val="24"/>
          <w:szCs w:val="24"/>
        </w:rPr>
        <w:t>детского дома…</w:t>
      </w:r>
      <w:r w:rsidR="005737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D3FB5">
        <w:rPr>
          <w:rFonts w:ascii="Times New Roman" w:hAnsi="Times New Roman" w:cs="Times New Roman"/>
          <w:sz w:val="24"/>
          <w:szCs w:val="24"/>
        </w:rPr>
        <w:t>…</w:t>
      </w:r>
      <w:r w:rsidR="00573706">
        <w:rPr>
          <w:rFonts w:ascii="Times New Roman" w:hAnsi="Times New Roman" w:cs="Times New Roman"/>
          <w:sz w:val="24"/>
          <w:szCs w:val="24"/>
        </w:rPr>
        <w:t>20</w:t>
      </w:r>
      <w:r w:rsidR="00473E28">
        <w:rPr>
          <w:rFonts w:ascii="Times New Roman" w:hAnsi="Times New Roman" w:cs="Times New Roman"/>
          <w:sz w:val="24"/>
          <w:szCs w:val="24"/>
        </w:rPr>
        <w:t xml:space="preserve"> </w:t>
      </w:r>
      <w:r w:rsidR="00573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2.4</w:t>
      </w:r>
      <w:r w:rsidR="0064639F">
        <w:rPr>
          <w:rFonts w:ascii="Times New Roman" w:hAnsi="Times New Roman" w:cs="Times New Roman"/>
          <w:sz w:val="24"/>
          <w:szCs w:val="24"/>
        </w:rPr>
        <w:t xml:space="preserve">.Результаты эмпирического исследования психологических особенностей педагогов        </w:t>
      </w:r>
      <w:r w:rsidR="00473E28">
        <w:rPr>
          <w:rFonts w:ascii="Times New Roman" w:hAnsi="Times New Roman" w:cs="Times New Roman"/>
          <w:sz w:val="24"/>
          <w:szCs w:val="24"/>
        </w:rPr>
        <w:t xml:space="preserve">       </w:t>
      </w:r>
      <w:r w:rsidR="0064639F">
        <w:rPr>
          <w:rFonts w:ascii="Times New Roman" w:hAnsi="Times New Roman" w:cs="Times New Roman"/>
          <w:sz w:val="24"/>
          <w:szCs w:val="24"/>
        </w:rPr>
        <w:t>детского дома</w:t>
      </w:r>
      <w:r w:rsidR="00473E28">
        <w:rPr>
          <w:rFonts w:ascii="Times New Roman" w:hAnsi="Times New Roman" w:cs="Times New Roman"/>
          <w:sz w:val="24"/>
          <w:szCs w:val="24"/>
        </w:rPr>
        <w:t>……</w:t>
      </w:r>
      <w:r w:rsidR="005737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D3FB5">
        <w:rPr>
          <w:rFonts w:ascii="Times New Roman" w:hAnsi="Times New Roman" w:cs="Times New Roman"/>
          <w:sz w:val="24"/>
          <w:szCs w:val="24"/>
        </w:rPr>
        <w:t>…</w:t>
      </w:r>
      <w:r w:rsidR="00573706">
        <w:rPr>
          <w:rFonts w:ascii="Times New Roman" w:hAnsi="Times New Roman" w:cs="Times New Roman"/>
          <w:sz w:val="24"/>
          <w:szCs w:val="24"/>
        </w:rPr>
        <w:t>23</w:t>
      </w:r>
      <w:r w:rsidR="00626C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6C4B" w:rsidRPr="00626C4B">
        <w:rPr>
          <w:rFonts w:ascii="Times New Roman" w:hAnsi="Times New Roman" w:cs="Times New Roman"/>
          <w:sz w:val="24"/>
          <w:szCs w:val="24"/>
        </w:rPr>
        <w:t>2.5.</w:t>
      </w:r>
      <w:r w:rsidR="00626C4B">
        <w:rPr>
          <w:rFonts w:ascii="Times New Roman" w:hAnsi="Times New Roman" w:cs="Times New Roman"/>
          <w:sz w:val="24"/>
          <w:szCs w:val="24"/>
        </w:rPr>
        <w:t>Методические рекомендации по оптимизации процесса профессиональной деятельности педагогов детского дома, направленного на обеспечение социально-психологической  адаптации и развития воспитанников………………………………………………………………43</w:t>
      </w:r>
    </w:p>
    <w:p w:rsidR="00473E28" w:rsidRPr="00473E28" w:rsidRDefault="00473E28" w:rsidP="00EA3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030C8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D3FB5">
        <w:rPr>
          <w:rFonts w:ascii="Times New Roman" w:hAnsi="Times New Roman" w:cs="Times New Roman"/>
          <w:sz w:val="24"/>
          <w:szCs w:val="24"/>
        </w:rPr>
        <w:t>.....</w:t>
      </w:r>
      <w:r w:rsidR="00626C4B">
        <w:rPr>
          <w:rFonts w:ascii="Times New Roman" w:hAnsi="Times New Roman" w:cs="Times New Roman"/>
          <w:sz w:val="24"/>
          <w:szCs w:val="24"/>
        </w:rPr>
        <w:t>4</w:t>
      </w:r>
      <w:r w:rsidR="00174939">
        <w:rPr>
          <w:rFonts w:ascii="Times New Roman" w:hAnsi="Times New Roman" w:cs="Times New Roman"/>
          <w:sz w:val="24"/>
          <w:szCs w:val="24"/>
        </w:rPr>
        <w:t>5</w:t>
      </w:r>
    </w:p>
    <w:p w:rsidR="00473E28" w:rsidRPr="00473E28" w:rsidRDefault="00473E28" w:rsidP="00EA3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D3FB5">
        <w:rPr>
          <w:rFonts w:ascii="Times New Roman" w:hAnsi="Times New Roman" w:cs="Times New Roman"/>
          <w:sz w:val="24"/>
          <w:szCs w:val="24"/>
        </w:rPr>
        <w:t>…</w:t>
      </w:r>
      <w:r w:rsidR="00626C4B">
        <w:rPr>
          <w:rFonts w:ascii="Times New Roman" w:hAnsi="Times New Roman" w:cs="Times New Roman"/>
          <w:sz w:val="24"/>
          <w:szCs w:val="24"/>
        </w:rPr>
        <w:t>4</w:t>
      </w:r>
      <w:r w:rsidR="00174939">
        <w:rPr>
          <w:rFonts w:ascii="Times New Roman" w:hAnsi="Times New Roman" w:cs="Times New Roman"/>
          <w:sz w:val="24"/>
          <w:szCs w:val="24"/>
        </w:rPr>
        <w:t>6</w:t>
      </w:r>
    </w:p>
    <w:p w:rsidR="00473E28" w:rsidRPr="00473E28" w:rsidRDefault="00473E28" w:rsidP="00EA3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D3FB5">
        <w:rPr>
          <w:rFonts w:ascii="Times New Roman" w:hAnsi="Times New Roman" w:cs="Times New Roman"/>
          <w:sz w:val="24"/>
          <w:szCs w:val="24"/>
        </w:rPr>
        <w:t>….</w:t>
      </w:r>
      <w:r w:rsidR="00626C4B">
        <w:rPr>
          <w:rFonts w:ascii="Times New Roman" w:hAnsi="Times New Roman" w:cs="Times New Roman"/>
          <w:sz w:val="24"/>
          <w:szCs w:val="24"/>
        </w:rPr>
        <w:t>4</w:t>
      </w:r>
      <w:r w:rsidR="00174939">
        <w:rPr>
          <w:rFonts w:ascii="Times New Roman" w:hAnsi="Times New Roman" w:cs="Times New Roman"/>
          <w:sz w:val="24"/>
          <w:szCs w:val="24"/>
        </w:rPr>
        <w:t>7</w:t>
      </w:r>
    </w:p>
    <w:p w:rsidR="0064639F" w:rsidRDefault="00D47B40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1:  </w:t>
      </w:r>
      <w:r w:rsidR="00E66363">
        <w:rPr>
          <w:rFonts w:ascii="Times New Roman" w:hAnsi="Times New Roman" w:cs="Times New Roman"/>
          <w:i/>
          <w:sz w:val="24"/>
          <w:szCs w:val="24"/>
        </w:rPr>
        <w:t>В</w:t>
      </w:r>
      <w:r w:rsidR="00626C4B">
        <w:rPr>
          <w:rFonts w:ascii="Times New Roman" w:hAnsi="Times New Roman" w:cs="Times New Roman"/>
          <w:i/>
          <w:sz w:val="24"/>
          <w:szCs w:val="24"/>
        </w:rPr>
        <w:t>ыдержки из  «Устава МОУ Первомайский детский дом»</w:t>
      </w:r>
    </w:p>
    <w:p w:rsidR="00626C4B" w:rsidRDefault="00D47B40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2: Д</w:t>
      </w:r>
      <w:r w:rsidR="00626C4B">
        <w:rPr>
          <w:rFonts w:ascii="Times New Roman" w:hAnsi="Times New Roman" w:cs="Times New Roman"/>
          <w:i/>
          <w:sz w:val="24"/>
          <w:szCs w:val="24"/>
        </w:rPr>
        <w:t>олжностная инструкция педагога-психолога МОУ Первомайский детский дом.</w:t>
      </w:r>
    </w:p>
    <w:p w:rsidR="00626C4B" w:rsidRDefault="00D47B40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3: Д</w:t>
      </w:r>
      <w:r w:rsidR="00626C4B">
        <w:rPr>
          <w:rFonts w:ascii="Times New Roman" w:hAnsi="Times New Roman" w:cs="Times New Roman"/>
          <w:i/>
          <w:sz w:val="24"/>
          <w:szCs w:val="24"/>
        </w:rPr>
        <w:t>олжностная инструкция воспитателя МОУ Первомайский детский дом.</w:t>
      </w:r>
    </w:p>
    <w:p w:rsidR="00626C4B" w:rsidRDefault="00D47B40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4: С</w:t>
      </w:r>
      <w:r w:rsidR="00626C4B">
        <w:rPr>
          <w:rFonts w:ascii="Times New Roman" w:hAnsi="Times New Roman" w:cs="Times New Roman"/>
          <w:i/>
          <w:sz w:val="24"/>
          <w:szCs w:val="24"/>
        </w:rPr>
        <w:t>оциально-психологическое проектирование воспитательно-образовательной среды детского дома.</w:t>
      </w:r>
    </w:p>
    <w:p w:rsidR="00CD1AA3" w:rsidRDefault="00626C4B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5: </w:t>
      </w:r>
      <w:r w:rsidR="00D47B40">
        <w:rPr>
          <w:rFonts w:ascii="Times New Roman" w:hAnsi="Times New Roman" w:cs="Times New Roman"/>
          <w:i/>
          <w:sz w:val="24"/>
          <w:szCs w:val="24"/>
        </w:rPr>
        <w:t>Т</w:t>
      </w:r>
      <w:r w:rsidR="00CD1AA3">
        <w:rPr>
          <w:rFonts w:ascii="Times New Roman" w:hAnsi="Times New Roman" w:cs="Times New Roman"/>
          <w:i/>
          <w:sz w:val="24"/>
          <w:szCs w:val="24"/>
        </w:rPr>
        <w:t>ематические мероприятия педагога-психолога по сопровождению профессиональной деятельности педагогов детского дома.</w:t>
      </w:r>
    </w:p>
    <w:p w:rsidR="00CD1AA3" w:rsidRDefault="00D47B40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6: Д</w:t>
      </w:r>
      <w:r w:rsidR="00CD1AA3">
        <w:rPr>
          <w:rFonts w:ascii="Times New Roman" w:hAnsi="Times New Roman" w:cs="Times New Roman"/>
          <w:i/>
          <w:sz w:val="24"/>
          <w:szCs w:val="24"/>
        </w:rPr>
        <w:t>емонстрационный материал для педсовета «Воспитатель детского дома глазами детей».</w:t>
      </w:r>
    </w:p>
    <w:p w:rsidR="00626C4B" w:rsidRDefault="00CD1AA3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7: «Структурный профиль креативных характеристик» в рамках сопровождения методической темы педаг</w:t>
      </w:r>
      <w:r w:rsidR="00E66363">
        <w:rPr>
          <w:rFonts w:ascii="Times New Roman" w:hAnsi="Times New Roman" w:cs="Times New Roman"/>
          <w:i/>
          <w:sz w:val="24"/>
          <w:szCs w:val="24"/>
        </w:rPr>
        <w:t>огов детского дома, направленного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развитие творческих способностей воспитанников.</w:t>
      </w:r>
      <w:r w:rsidR="00626C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1AA3" w:rsidRPr="00626C4B" w:rsidRDefault="00CD1AA3" w:rsidP="00EA30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8: </w:t>
      </w:r>
      <w:r w:rsidR="00D47B40">
        <w:rPr>
          <w:rFonts w:ascii="Times New Roman" w:hAnsi="Times New Roman" w:cs="Times New Roman"/>
          <w:i/>
          <w:sz w:val="24"/>
          <w:szCs w:val="24"/>
        </w:rPr>
        <w:t>Показатели выраженности параметров эмоционально-социального развития воспитанников, используемые педагогами, на основе совместного анализа карт индивидуального развития воспитанников.</w:t>
      </w:r>
    </w:p>
    <w:p w:rsidR="00AE0BFE" w:rsidRPr="00EA308B" w:rsidRDefault="00AE0BFE" w:rsidP="00EA308B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AF7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AF7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E28" w:rsidRDefault="00473E28" w:rsidP="0030400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73E28" w:rsidRDefault="00473E28" w:rsidP="00473E2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40" w:rsidRDefault="00D47B40" w:rsidP="002879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66363" w:rsidRDefault="00E66363" w:rsidP="00E6636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E6636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F6A50" w:rsidRDefault="00BF6A50" w:rsidP="00473E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Детский дом в наше время является тем местом, где находят приют дети, лишенные родительской любви и заботы. За редким исключением  это дети-сироты, в основном – дети, оставшиеся без попечения родителей, из социально неблагополучных семей. Постепенно родители, лишенные родительских прав,  привыкают к жизни, не обремененной трудностями, связанными с воспитанием детей, изредка навещают, дарят скромные подарки и бесконечно обещают, что скоро заберут их домой. Вот только найдут работу, сделают ремонт, соберут документы, и с каждой новой встречей появляются новые препятствия для того, чтобы осуществилась мечта ребенка-детдомовца – быть рядом с мамой и папой. Но наступает такой момент, когда дети разочаровываются в родителях, теряют надежду вернуться в свою семью, уходят в себя, перестают проявлять интерес к жизни. Количество воспитанников детских домов, к сожалению не уменьшается. Этот трудный жизненный этап – разлуку с кровной семьей - прошел каждый воспитанник Первомайского детского дома. Становление воспитательной системы Первомайского детского дома  протекало в течение 15 лет, именно столько он уже существует. Несколько раз перерабатывалась программа воспитательно-образовательной работы с воспитанниками детского дома, в штате появились узкие специалисты: педагог-психолог, логопед, инструктор по труду, педагог дополнительного образования. Большая роль в системе воспитания детского дома отводится совместному труду взрослых и детей: творческому, сельскохозяйственному и в подсобном хозяйстве. Первомайский детский дом обеспечивает себя мясом, молоком, овощами. Труд, а именно уборка сена, посадка и уборка картофеля, ремонт и дизайн помещений, благоустройство и озеленение территории, создание концертных костюмов, объединяет всех: и взрослых и детей особой неформальной обстановкой, где бок о бок работают и директор детского дома, и воспитанники,  помощники воспитателя,  воспитатели, а также другие сотрудники. И именно в этот момент начинает «оттаивать» душа ребенка, появляется «росток» доверия к тем взрослым, которые находятся рядом с ним. Воспитатель становится проводником между ребенком и миром, который его окружает. Помогает понять ребенку систему социальных отношений, преодолевать возникающие трудности. А именно: адекватно воспринимать проблемы в окружающем социуме и решать их в соответствии с нормами отношений; быть самим собой и жить в согласии с собой (сохранять устойчивость к неблагоприятным социальным воздействиям); стремиться к саморазвитию и самореализации, расширению границ пространства собственной жизнедеятельности. Поэтому главной целью воспитания в детском доме становится социализация детей-сирот и детей, оставшихся без попечения родителей, в современном обществе. Актуальность поставленной цели сложно оспорить. Сложный процесс социализации воспитанников детского дома требует психолого-педагогического сопровождения, поэтому данная методическая разработка имеет актуальное значение, в ней представлен опыт психолого-педагогического сопровождения  деятельности педагогов по преодолению трудностей социализации воспитанников Первомайского детского дома, в виде модели.</w:t>
      </w:r>
    </w:p>
    <w:p w:rsidR="00BF6A50" w:rsidRDefault="00BF6A50" w:rsidP="00BF6A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71A">
        <w:rPr>
          <w:rFonts w:ascii="Times New Roman" w:hAnsi="Times New Roman" w:cs="Times New Roman"/>
          <w:b/>
          <w:color w:val="000000"/>
          <w:sz w:val="24"/>
          <w:szCs w:val="24"/>
        </w:rPr>
        <w:t>Цель методической разработки</w:t>
      </w:r>
      <w:r w:rsidR="00113736">
        <w:rPr>
          <w:rFonts w:ascii="Times New Roman" w:hAnsi="Times New Roman" w:cs="Times New Roman"/>
          <w:color w:val="000000"/>
          <w:sz w:val="24"/>
          <w:szCs w:val="24"/>
        </w:rPr>
        <w:t>: раскрытие содержания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модели психолого-педагогического 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сопровождения</w:t>
      </w:r>
      <w:r w:rsidRPr="004B1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</w:t>
      </w:r>
      <w:r w:rsidR="00113736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дома, направленной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обеспечение адаптации и развития воспитанников в современном обществе и способствующей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предупреждению профе</w:t>
      </w:r>
      <w:r>
        <w:rPr>
          <w:rFonts w:ascii="Times New Roman" w:hAnsi="Times New Roman" w:cs="Times New Roman"/>
          <w:color w:val="000000"/>
          <w:sz w:val="24"/>
          <w:szCs w:val="24"/>
        </w:rPr>
        <w:t>ссиональной деформации личности педагогов.</w:t>
      </w:r>
    </w:p>
    <w:p w:rsidR="00BF6A50" w:rsidRDefault="00BF6A50" w:rsidP="00556D41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13736" w:rsidRDefault="00710E00" w:rsidP="00BF6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Раскрыть теоретические основы разработки </w:t>
      </w:r>
      <w:r w:rsidR="00BF6A50" w:rsidRPr="00113736">
        <w:rPr>
          <w:rFonts w:ascii="Times New Roman" w:hAnsi="Times New Roman" w:cs="Times New Roman"/>
          <w:color w:val="000000"/>
          <w:sz w:val="24"/>
          <w:szCs w:val="24"/>
        </w:rPr>
        <w:t xml:space="preserve">модели </w:t>
      </w:r>
      <w:r w:rsidR="00113736" w:rsidRPr="00113736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психолого-педагогического  сопровождения профессиональной деятельности педагогов детского дома</w:t>
      </w:r>
      <w:r w:rsidR="001137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3736" w:rsidRPr="00113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6A50" w:rsidRPr="00113736" w:rsidRDefault="00BF6A50" w:rsidP="00BF6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36">
        <w:rPr>
          <w:rFonts w:ascii="Times New Roman" w:hAnsi="Times New Roman" w:cs="Times New Roman"/>
          <w:color w:val="000000"/>
          <w:sz w:val="24"/>
          <w:szCs w:val="24"/>
        </w:rPr>
        <w:t>Проанализировать основные этапы психолого-педагогического сопровождения деятельности педагогов детского дома.</w:t>
      </w:r>
    </w:p>
    <w:p w:rsidR="00BF6A50" w:rsidRDefault="00BF6A50" w:rsidP="00BF6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Подобрать диагностический инструментарий для исследования социально-психологического благополучия педагогов детского дома в рамках профессиональной деятельности.</w:t>
      </w:r>
    </w:p>
    <w:p w:rsidR="00BF6A50" w:rsidRDefault="00BF6A50" w:rsidP="00BF6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эмпирическое исследование социально-психологического благополучия педагогов детского дома в рамках профессиональной деятельности.</w:t>
      </w:r>
    </w:p>
    <w:p w:rsidR="00BF6A50" w:rsidRPr="00465EAB" w:rsidRDefault="00BF6A50" w:rsidP="00BF6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Разработать методические рекомендации по оптимизации процесса профессиональной деятельности педагогов детского дома, направленного на обеспечение</w:t>
      </w:r>
      <w:r w:rsidR="00D21399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социально-психологической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 и развития воспитанников.</w:t>
      </w:r>
    </w:p>
    <w:p w:rsidR="00BF6A50" w:rsidRDefault="00113736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теоретической основы  содержания модели психолого-педагогического сопровождения профессиональной деятельности педагогов детского дома использовались подходы,  результаты исследования, рекомендации </w:t>
      </w:r>
      <w:r w:rsidR="00E2489D">
        <w:rPr>
          <w:rFonts w:ascii="Times New Roman" w:hAnsi="Times New Roman" w:cs="Times New Roman"/>
          <w:sz w:val="24"/>
          <w:szCs w:val="24"/>
        </w:rPr>
        <w:t>по преодолению трудностей социализации детей-сирот педагогами детского дома</w:t>
      </w:r>
      <w:r w:rsidR="00D21399">
        <w:rPr>
          <w:rFonts w:ascii="Times New Roman" w:hAnsi="Times New Roman" w:cs="Times New Roman"/>
          <w:sz w:val="24"/>
          <w:szCs w:val="24"/>
        </w:rPr>
        <w:t>, разработанные</w:t>
      </w:r>
      <w:r w:rsidR="00E24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Л.В. Байбородовой, Л.Г. Жедуновой, О.Н. </w:t>
      </w:r>
      <w:r w:rsidR="00D21399">
        <w:rPr>
          <w:rFonts w:ascii="Times New Roman" w:hAnsi="Times New Roman" w:cs="Times New Roman"/>
          <w:sz w:val="24"/>
          <w:szCs w:val="24"/>
        </w:rPr>
        <w:t>Посысоевым, М.И. Рожковым</w:t>
      </w:r>
      <w:r w:rsidR="00D47D65">
        <w:rPr>
          <w:rFonts w:ascii="Times New Roman" w:hAnsi="Times New Roman" w:cs="Times New Roman"/>
          <w:sz w:val="24"/>
          <w:szCs w:val="24"/>
        </w:rPr>
        <w:t>.</w:t>
      </w:r>
      <w:r w:rsidR="00BF1626">
        <w:rPr>
          <w:rFonts w:ascii="Times New Roman" w:hAnsi="Times New Roman" w:cs="Times New Roman"/>
          <w:sz w:val="24"/>
          <w:szCs w:val="24"/>
        </w:rPr>
        <w:t xml:space="preserve"> В методическую разработку включены базовые составляющие профилактики профессионального выгорания на основе методических рекомендаций С.В. Филиной. Использованы рекомендации по психолого-педагогическому сопровождению детей-сирот, разработанные специалистами ГОУ ЯО «Центр помощи детям».</w:t>
      </w:r>
    </w:p>
    <w:p w:rsidR="00E2489D" w:rsidRDefault="00E2489D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</w:t>
      </w:r>
      <w:r w:rsidR="004176B7">
        <w:rPr>
          <w:rFonts w:ascii="Times New Roman" w:hAnsi="Times New Roman" w:cs="Times New Roman"/>
          <w:sz w:val="24"/>
          <w:szCs w:val="24"/>
        </w:rPr>
        <w:t>, используемые в методической разработке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489D" w:rsidRDefault="00E2489D" w:rsidP="00BF6A50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89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E5053">
        <w:rPr>
          <w:rFonts w:ascii="Times New Roman" w:hAnsi="Times New Roman" w:cs="Times New Roman"/>
          <w:sz w:val="24"/>
          <w:szCs w:val="24"/>
        </w:rPr>
        <w:t xml:space="preserve">научных </w:t>
      </w:r>
      <w:r>
        <w:rPr>
          <w:rFonts w:ascii="Times New Roman" w:hAnsi="Times New Roman" w:cs="Times New Roman"/>
          <w:sz w:val="24"/>
          <w:szCs w:val="24"/>
        </w:rPr>
        <w:t>литературных источников;</w:t>
      </w:r>
    </w:p>
    <w:p w:rsidR="00BF6A50" w:rsidRDefault="00E2489D" w:rsidP="00BF6A50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нормативно-правовой базы детского дома;</w:t>
      </w:r>
    </w:p>
    <w:p w:rsidR="00E2489D" w:rsidRDefault="00E2489D" w:rsidP="00BF6A50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анкетирования;</w:t>
      </w:r>
    </w:p>
    <w:p w:rsidR="00E2489D" w:rsidRDefault="00E2489D" w:rsidP="00BF6A50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авторских методик исследования личности;</w:t>
      </w:r>
    </w:p>
    <w:p w:rsidR="00E2489D" w:rsidRDefault="004176B7" w:rsidP="00BF6A50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эмпирического исследования обрабатывались с использованием коэффициента ранговой корреляции Спирмена.</w:t>
      </w:r>
    </w:p>
    <w:p w:rsidR="003F0100" w:rsidRDefault="003F0100" w:rsidP="003F0100">
      <w:pPr>
        <w:jc w:val="both"/>
        <w:rPr>
          <w:rFonts w:ascii="Times New Roman" w:hAnsi="Times New Roman" w:cs="Times New Roman"/>
          <w:sz w:val="24"/>
          <w:szCs w:val="24"/>
        </w:rPr>
      </w:pPr>
      <w:r w:rsidRPr="00A92310">
        <w:rPr>
          <w:rFonts w:ascii="Times New Roman" w:hAnsi="Times New Roman" w:cs="Times New Roman"/>
          <w:sz w:val="24"/>
          <w:szCs w:val="24"/>
          <w:u w:val="single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231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одержание деятельности педагога-психолога по обеспечению профессиональной деятельности педагогов детского дома, направленную на обеспечение адаптации и развития воспитанников в современном обществе и способствующую предупреждению профессионального выгорания.</w:t>
      </w:r>
    </w:p>
    <w:p w:rsidR="003F0100" w:rsidRPr="003F0100" w:rsidRDefault="003F0100" w:rsidP="003F0100">
      <w:pPr>
        <w:jc w:val="both"/>
        <w:rPr>
          <w:rFonts w:ascii="Times New Roman" w:hAnsi="Times New Roman" w:cs="Times New Roman"/>
          <w:sz w:val="24"/>
          <w:szCs w:val="24"/>
        </w:rPr>
      </w:pPr>
      <w:r w:rsidRPr="00A92310">
        <w:rPr>
          <w:rFonts w:ascii="Times New Roman" w:hAnsi="Times New Roman" w:cs="Times New Roman"/>
          <w:sz w:val="24"/>
          <w:szCs w:val="24"/>
          <w:u w:val="single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2310">
        <w:rPr>
          <w:rFonts w:ascii="Times New Roman" w:hAnsi="Times New Roman" w:cs="Times New Roman"/>
          <w:sz w:val="24"/>
          <w:szCs w:val="24"/>
        </w:rPr>
        <w:t>модель психолого-педагогического сопровождения профессиональной деятельности педагогов детского дома.</w:t>
      </w:r>
    </w:p>
    <w:p w:rsidR="00BF6A50" w:rsidRDefault="004176B7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методическая разработка может быть использована  в работе специалистами детских домов и интернатов: психологами, педагогами, администрацией учреждений.</w:t>
      </w:r>
    </w:p>
    <w:p w:rsidR="00BF6A50" w:rsidRDefault="00BF6A50" w:rsidP="00BF1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</w:t>
      </w:r>
      <w:r w:rsidR="00217C4A">
        <w:rPr>
          <w:rFonts w:ascii="Times New Roman" w:hAnsi="Times New Roman" w:cs="Times New Roman"/>
          <w:b/>
          <w:sz w:val="24"/>
          <w:szCs w:val="24"/>
        </w:rPr>
        <w:t>ТЕОРЕТИЧЕСКИЕ ОСНОВЫ РАЗРАБОТКИ МОДЕЛИ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ПЕДАГОГА ПСИХОЛОГА ДЕТСКОГО ДОМА</w:t>
      </w:r>
    </w:p>
    <w:p w:rsidR="00CA26B1" w:rsidRDefault="00C46142" w:rsidP="00CA2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детского дома является равноправным участником воспитательно-образовательного процесса. Одной из главных задач его деятельности является создание благоприятных условий </w:t>
      </w:r>
      <w:r w:rsidR="00CA26B1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>
        <w:rPr>
          <w:rFonts w:ascii="Times New Roman" w:hAnsi="Times New Roman" w:cs="Times New Roman"/>
          <w:sz w:val="24"/>
          <w:szCs w:val="24"/>
        </w:rPr>
        <w:t>для всех участников воспитательно-образовательно</w:t>
      </w:r>
      <w:r w:rsidR="00CA26B1">
        <w:rPr>
          <w:rFonts w:ascii="Times New Roman" w:hAnsi="Times New Roman" w:cs="Times New Roman"/>
          <w:sz w:val="24"/>
          <w:szCs w:val="24"/>
        </w:rPr>
        <w:t>го процесса</w:t>
      </w:r>
      <w:r>
        <w:rPr>
          <w:rFonts w:ascii="Times New Roman" w:hAnsi="Times New Roman" w:cs="Times New Roman"/>
          <w:sz w:val="24"/>
          <w:szCs w:val="24"/>
        </w:rPr>
        <w:t>: воспитанников, педагогов, администрации</w:t>
      </w:r>
      <w:r w:rsidR="00BF6A50">
        <w:rPr>
          <w:rFonts w:ascii="Times New Roman" w:hAnsi="Times New Roman" w:cs="Times New Roman"/>
          <w:sz w:val="24"/>
          <w:szCs w:val="24"/>
        </w:rPr>
        <w:t xml:space="preserve"> </w:t>
      </w:r>
      <w:r w:rsidR="00CA26B1">
        <w:rPr>
          <w:rFonts w:ascii="Times New Roman" w:hAnsi="Times New Roman" w:cs="Times New Roman"/>
          <w:sz w:val="24"/>
          <w:szCs w:val="24"/>
        </w:rPr>
        <w:t xml:space="preserve">детского дома </w:t>
      </w:r>
      <w:r w:rsidR="00BF6A50">
        <w:rPr>
          <w:rFonts w:ascii="Times New Roman" w:hAnsi="Times New Roman" w:cs="Times New Roman"/>
          <w:sz w:val="24"/>
          <w:szCs w:val="24"/>
        </w:rPr>
        <w:t xml:space="preserve">и регламентируется общими требованиями к содержанию деятельности, функциональными обязанностями специалиста. </w:t>
      </w:r>
      <w:r w:rsidR="002E16F7">
        <w:rPr>
          <w:rFonts w:ascii="Times New Roman" w:hAnsi="Times New Roman" w:cs="Times New Roman"/>
          <w:sz w:val="24"/>
          <w:szCs w:val="24"/>
        </w:rPr>
        <w:t>(см. Приложение 1, 2).</w:t>
      </w:r>
    </w:p>
    <w:p w:rsidR="00BF6A50" w:rsidRPr="00CA26B1" w:rsidRDefault="00BF6A50" w:rsidP="00681CEB">
      <w:pPr>
        <w:pStyle w:val="a3"/>
        <w:numPr>
          <w:ilvl w:val="1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B1">
        <w:rPr>
          <w:rFonts w:ascii="Times New Roman" w:hAnsi="Times New Roman" w:cs="Times New Roman"/>
          <w:b/>
          <w:sz w:val="24"/>
          <w:szCs w:val="24"/>
        </w:rPr>
        <w:t>Общая характеристика содержания деятельности педагога-психолога образовательного учреждения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детского дома является структурным звеном службы практической психологии образования Ярославской области</w:t>
      </w:r>
      <w:r w:rsidR="005E7626">
        <w:rPr>
          <w:rFonts w:ascii="Times New Roman" w:hAnsi="Times New Roman" w:cs="Times New Roman"/>
          <w:sz w:val="24"/>
          <w:szCs w:val="24"/>
        </w:rPr>
        <w:t xml:space="preserve"> </w:t>
      </w:r>
      <w:r w:rsidR="005E7626" w:rsidRPr="005E7626">
        <w:rPr>
          <w:rFonts w:ascii="Times New Roman" w:hAnsi="Times New Roman" w:cs="Times New Roman"/>
          <w:sz w:val="24"/>
          <w:szCs w:val="24"/>
        </w:rPr>
        <w:t>[9]</w:t>
      </w:r>
      <w:r>
        <w:rPr>
          <w:rFonts w:ascii="Times New Roman" w:hAnsi="Times New Roman" w:cs="Times New Roman"/>
          <w:sz w:val="24"/>
          <w:szCs w:val="24"/>
        </w:rPr>
        <w:t>. Содержание деятельности педагога-психолога детского дома определяется функциональными обязанностями, составленными с учетом общих должностных обязанностей, утвержденных в тарифно-квалификационных характеристиках и направлений деятельности, в рамках работы психологической службы образовательного учреждения, с учетом запросов администрации. Основными субъектами взаимодействия педагога-психолога  образовательного учреждения являются:</w:t>
      </w:r>
    </w:p>
    <w:p w:rsidR="00BF6A50" w:rsidRDefault="00BF6A50" w:rsidP="00681CE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(воспитанники);</w:t>
      </w:r>
    </w:p>
    <w:p w:rsidR="00BF6A50" w:rsidRDefault="00BF6A50" w:rsidP="00681CE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представители);</w:t>
      </w:r>
    </w:p>
    <w:p w:rsidR="00BF6A50" w:rsidRDefault="00BF6A50" w:rsidP="00681CE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и администрация ОУ;</w:t>
      </w:r>
    </w:p>
    <w:p w:rsidR="00BF6A50" w:rsidRDefault="00BF6A50" w:rsidP="00681CE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специалисты.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работ, реализуемые педагогом-психологом образовательного учреждения: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Психологическое просвещение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Психологическая профилактика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Психологическая коррекция и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Социально-психологический мониторинг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Социально-психологическое проектирование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Социально-психологическая экспертиза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Проектирование и планирование педагогом-психологом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Работа по повышению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50F" w:rsidRPr="0043750F" w:rsidRDefault="0043750F" w:rsidP="00681CE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50F">
        <w:rPr>
          <w:rFonts w:ascii="Times New Roman" w:hAnsi="Times New Roman" w:cs="Times New Roman"/>
          <w:sz w:val="24"/>
          <w:szCs w:val="24"/>
        </w:rPr>
        <w:t>Информационно-методическая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711" w:rsidRDefault="0043750F" w:rsidP="00C6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педагог-психолог должен тесно сотрудничать с педагогами детского дома. Это направление является одним  из самых важных, поскольку категории – родители – в детском доме не существует</w:t>
      </w:r>
      <w:r w:rsidR="00422A49">
        <w:rPr>
          <w:rFonts w:ascii="Times New Roman" w:hAnsi="Times New Roman" w:cs="Times New Roman"/>
          <w:sz w:val="24"/>
          <w:szCs w:val="24"/>
        </w:rPr>
        <w:t>. Для ребенка, воспитывающегося в детском доме, воспитатель является и педагогом и родителем в одном лице. Совмещение родительской и педагогической функции воспитателем в процессе взаимодействия с ребенком требует</w:t>
      </w:r>
      <w:r w:rsidR="00C67711">
        <w:rPr>
          <w:rFonts w:ascii="Times New Roman" w:hAnsi="Times New Roman" w:cs="Times New Roman"/>
          <w:sz w:val="24"/>
          <w:szCs w:val="24"/>
        </w:rPr>
        <w:t xml:space="preserve"> точного профессионального самоопределения.</w:t>
      </w:r>
    </w:p>
    <w:p w:rsidR="00217C4A" w:rsidRPr="00C67711" w:rsidRDefault="00217C4A" w:rsidP="00C67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F6A50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Воспитатель детского дома как субъект воспитательно-образовательного процесса</w:t>
      </w:r>
    </w:p>
    <w:p w:rsidR="00217C4A" w:rsidRPr="00137C67" w:rsidRDefault="00217C4A" w:rsidP="00730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образовательного учреждения являются важными субъектами образовательного процесса, так как являются активными участниками процесса психологического сопровождения воспитанников и ответственны за создание эффективной психологически безопасной образовательной  среды. Поскольку в детс</w:t>
      </w:r>
      <w:r w:rsidR="00730E4F">
        <w:rPr>
          <w:rFonts w:ascii="Times New Roman" w:hAnsi="Times New Roman" w:cs="Times New Roman"/>
          <w:sz w:val="24"/>
          <w:szCs w:val="24"/>
        </w:rPr>
        <w:t>ком доме данную функцию выполняет воспитатель</w:t>
      </w:r>
      <w:r>
        <w:rPr>
          <w:rFonts w:ascii="Times New Roman" w:hAnsi="Times New Roman" w:cs="Times New Roman"/>
          <w:sz w:val="24"/>
          <w:szCs w:val="24"/>
        </w:rPr>
        <w:t>, рассмотрим содержание деятельности воспитателя с точки зрения функциональных обязанностей.</w:t>
      </w:r>
    </w:p>
    <w:p w:rsidR="00217C4A" w:rsidRPr="000E7EEC" w:rsidRDefault="000E7EEC" w:rsidP="00681CEB">
      <w:pPr>
        <w:pStyle w:val="a3"/>
        <w:numPr>
          <w:ilvl w:val="1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C4A" w:rsidRPr="000E7EEC">
        <w:rPr>
          <w:rFonts w:ascii="Times New Roman" w:hAnsi="Times New Roman" w:cs="Times New Roman"/>
          <w:b/>
          <w:sz w:val="24"/>
          <w:szCs w:val="24"/>
        </w:rPr>
        <w:t>Общие требования к содержанию деятельности воспитателя детского дома</w:t>
      </w:r>
    </w:p>
    <w:p w:rsidR="00BF6A50" w:rsidRPr="00FC6F96" w:rsidRDefault="00BF6A50" w:rsidP="00730E4F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 воспитателя детского дома разработаны на основе тарификационно-квалификационной характеристики  воспитателя учреждения образования.</w:t>
      </w:r>
      <w:r w:rsidR="002E16F7">
        <w:rPr>
          <w:rFonts w:ascii="Times New Roman" w:hAnsi="Times New Roman" w:cs="Times New Roman"/>
          <w:sz w:val="24"/>
          <w:szCs w:val="24"/>
        </w:rPr>
        <w:t xml:space="preserve"> (см. Приложение 2). </w:t>
      </w:r>
      <w:r>
        <w:rPr>
          <w:rFonts w:ascii="Times New Roman" w:hAnsi="Times New Roman" w:cs="Times New Roman"/>
          <w:sz w:val="24"/>
          <w:szCs w:val="24"/>
        </w:rPr>
        <w:t xml:space="preserve"> В частности:</w:t>
      </w:r>
    </w:p>
    <w:p w:rsidR="00BF6A50" w:rsidRPr="00202838" w:rsidRDefault="00BF6A50" w:rsidP="00BF6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Отвечает за жизнь, здоровье и безопасность каждого воспитанника детского дома.</w:t>
      </w:r>
    </w:p>
    <w:p w:rsidR="00BF6A50" w:rsidRPr="00202838" w:rsidRDefault="00BF6A50" w:rsidP="00BF6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Создаёт благоприятную микросреду и морально-психологический климат для каждого воспитанника.</w:t>
      </w:r>
    </w:p>
    <w:p w:rsidR="00BF6A50" w:rsidRPr="00202838" w:rsidRDefault="00BF6A50" w:rsidP="00BF6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Помогает решать проблемы в общении с социальным окружением.</w:t>
      </w:r>
    </w:p>
    <w:p w:rsidR="00BF6A50" w:rsidRPr="00202838" w:rsidRDefault="00BF6A50" w:rsidP="00BF6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Осуществляет помощь в учебной деятельности.</w:t>
      </w:r>
    </w:p>
    <w:p w:rsidR="00BF6A50" w:rsidRPr="00202838" w:rsidRDefault="00BF6A50" w:rsidP="00BF6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Способствует получению дополнительного образования.</w:t>
      </w:r>
    </w:p>
    <w:p w:rsidR="00BF6A50" w:rsidRPr="00202838" w:rsidRDefault="00BF6A50" w:rsidP="00BF6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Совершенствует жизнедеятельность коллектива воспитанников.</w:t>
      </w:r>
    </w:p>
    <w:p w:rsidR="00BF6A50" w:rsidRDefault="00BF6A50" w:rsidP="00BF6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Разрабатывает программы воспитательной работы.</w:t>
      </w:r>
    </w:p>
    <w:p w:rsidR="00730E4F" w:rsidRPr="00730E4F" w:rsidRDefault="00730E4F" w:rsidP="00730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воспитателем детского дома выше перечисленных задач будет эффективной только при условии осуществления профессионально-педагогического подхода по отношению к воспитанникам.</w:t>
      </w:r>
    </w:p>
    <w:p w:rsidR="00BF6A50" w:rsidRPr="009919F3" w:rsidRDefault="00217C4A" w:rsidP="00556D4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BF6A50">
        <w:rPr>
          <w:rFonts w:ascii="Times New Roman" w:hAnsi="Times New Roman" w:cs="Times New Roman"/>
          <w:b/>
          <w:sz w:val="24"/>
          <w:szCs w:val="24"/>
        </w:rPr>
        <w:t>. Профессионально-педагогическая позиция воспитателя детского дома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условие успешной социализации детей-сирот и детей, оставшихся без попечения родителей</w:t>
      </w:r>
    </w:p>
    <w:p w:rsidR="006B4CA1" w:rsidRDefault="00BF6A50" w:rsidP="00730E4F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наших современных условиях</w:t>
      </w:r>
      <w:r w:rsidRPr="00202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Pr="00202838">
        <w:rPr>
          <w:rFonts w:ascii="Times New Roman" w:hAnsi="Times New Roman" w:cs="Times New Roman"/>
          <w:sz w:val="24"/>
          <w:szCs w:val="24"/>
        </w:rPr>
        <w:t xml:space="preserve"> 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>видоизменение института 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 xml:space="preserve"> как так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ового, 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 xml:space="preserve">дает свои печальные плоды: дети отказники от малолетних матерей, брошенные дети,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также, подвергшиеся жестокому обращению родителей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 таких детей становятся воспитанниками детских домов и интернатов, являются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 xml:space="preserve"> сиротами при живых родителях. На плечи воспитателя детского дома ложатся функции и родителя, и педаго</w:t>
      </w:r>
      <w:r>
        <w:rPr>
          <w:rFonts w:ascii="Times New Roman" w:hAnsi="Times New Roman" w:cs="Times New Roman"/>
          <w:color w:val="000000"/>
          <w:sz w:val="24"/>
          <w:szCs w:val="24"/>
        </w:rPr>
        <w:t>га, при этом требуется полная самоотдача, следование идее бескорыстного служения детям – сиротам.</w:t>
      </w:r>
      <w:r w:rsidRPr="00202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Такая эмоционально-личностная включенность, по мнению Л.В.</w:t>
      </w:r>
      <w:r w:rsidR="00C461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Байбородовой</w:t>
      </w:r>
      <w:r w:rsidR="008337B7" w:rsidRPr="008337B7">
        <w:rPr>
          <w:rFonts w:ascii="Times New Roman" w:hAnsi="Times New Roman" w:cs="Times New Roman"/>
          <w:color w:val="000000"/>
          <w:sz w:val="24"/>
          <w:szCs w:val="24"/>
        </w:rPr>
        <w:t xml:space="preserve"> [11]</w:t>
      </w:r>
      <w:r>
        <w:rPr>
          <w:rFonts w:ascii="Times New Roman" w:hAnsi="Times New Roman" w:cs="Times New Roman"/>
          <w:color w:val="000000"/>
          <w:sz w:val="24"/>
          <w:szCs w:val="24"/>
        </w:rPr>
        <w:t>,  приводит к хорошо известному феномену «выгорания личности», соскальзыванию с гуманистической установки на псевдогуманистическую, когда формируется убеждение в том, что он делает с ребенком, для его же блага, пренебрегая актуальными потребностями ребенка. В целях предупреждения личностной и профессиональной деформации педагогов, Л.В</w:t>
      </w:r>
      <w:r w:rsidR="00C461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Байбородова предлагает идею социально-психологического сопровождения воспитанников, опирающуюся на активизацию личностных ресурсов детей.</w:t>
      </w:r>
      <w:r w:rsidR="006B4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CA1">
        <w:rPr>
          <w:rFonts w:ascii="Times New Roman" w:hAnsi="Times New Roman" w:cs="Times New Roman"/>
          <w:color w:val="000000"/>
          <w:sz w:val="24"/>
          <w:szCs w:val="24"/>
        </w:rPr>
        <w:t>Данный подход подразумевает:</w:t>
      </w:r>
      <w:r w:rsidR="003A0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093A" w:rsidRPr="006B4CA1" w:rsidRDefault="003A093A" w:rsidP="00681CE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CA1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Профессиональную компетентность</w:t>
      </w:r>
      <w:r w:rsidR="006B4CA1" w:rsidRPr="006B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воспитателя в осуществлении педагогической деятельности.</w:t>
      </w:r>
    </w:p>
    <w:p w:rsidR="00BF6A50" w:rsidRPr="006B4CA1" w:rsidRDefault="00BF6A50" w:rsidP="00556D41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B4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 профессионально-педагогической позиции воспитателя</w:t>
      </w:r>
      <w:r w:rsidR="006B4CA1" w:rsidRPr="006B4CA1">
        <w:rPr>
          <w:rFonts w:ascii="Times New Roman" w:hAnsi="Times New Roman" w:cs="Times New Roman"/>
          <w:color w:val="000000"/>
          <w:sz w:val="24"/>
          <w:szCs w:val="24"/>
        </w:rPr>
        <w:t>, предлагаемые Л.В.Байбородовой</w:t>
      </w:r>
      <w:r w:rsidR="008337B7" w:rsidRPr="008337B7">
        <w:rPr>
          <w:rFonts w:ascii="Times New Roman" w:hAnsi="Times New Roman" w:cs="Times New Roman"/>
          <w:color w:val="000000"/>
          <w:sz w:val="24"/>
          <w:szCs w:val="24"/>
        </w:rPr>
        <w:t xml:space="preserve"> [11]</w:t>
      </w:r>
      <w:r w:rsidR="006B4CA1" w:rsidRPr="006B4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6A50" w:rsidRDefault="00BF6A50" w:rsidP="00BF6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Осознаваемая стратегическая цель. Для ее достижения требуется формирование определенных психических способностей личности воспитанников, соответствующих тем связям и отношениям, внутри которых эта личность должна жить в обществе с опорой на собственные ресурсы. Ситуативные педагогические воздействия должны быть подчинены стратегической цели.</w:t>
      </w:r>
    </w:p>
    <w:p w:rsidR="00BF6A50" w:rsidRDefault="00BF6A50" w:rsidP="00BF6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Ситуация взаимодействия с воспитанниками анализируется с учетом педагогических целей. Присутствует профессиональная рефлексия: «Кто я сейчас, что я делаю, зачем я это делаю?»</w:t>
      </w:r>
    </w:p>
    <w:p w:rsidR="00BF6A50" w:rsidRDefault="00BF6A50" w:rsidP="00BF6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Вариативность телесных и словесных реакций в ответ на разнообразие детских проявлений, гибкость поведения.</w:t>
      </w:r>
    </w:p>
    <w:p w:rsidR="00BF6A50" w:rsidRDefault="00BF6A50" w:rsidP="00BF6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Педагогическое воздействие выстраивается на основе системного обобщенного знания об индивидуальных особенностях каждого ребенка (возрастных, половых, характерологических, поведенческих).</w:t>
      </w:r>
    </w:p>
    <w:p w:rsidR="00BF6A50" w:rsidRDefault="00BF6A50" w:rsidP="00BF6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Терпимость и принятие разнообразных форм детского поведения, которое рассматривается как естественная природа ребенка, требующая оформления и организации. Владение знаниями о детской и возрастной психологии, о кризисах развития.</w:t>
      </w:r>
    </w:p>
    <w:p w:rsidR="00BF6A50" w:rsidRDefault="00BF6A50" w:rsidP="00BF6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 педагогов направлены на поддержание дружеских, партнерских отношений, позволяющих обеспечить ребенку поддержку в становлении самостоятельности.</w:t>
      </w:r>
    </w:p>
    <w:p w:rsidR="00BF6A50" w:rsidRDefault="00BF6A50" w:rsidP="00BF6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Желание ребенка побыть вне контакта с воспитателем, «дозирование» общения, воспринимается педагогом как достижение, переживается легко и естественно.</w:t>
      </w:r>
    </w:p>
    <w:p w:rsidR="00BF6A50" w:rsidRDefault="00BF6A50" w:rsidP="00BF6A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Профессиональное педагогич</w:t>
      </w:r>
      <w:r w:rsidR="006B4CA1">
        <w:rPr>
          <w:rFonts w:ascii="Times New Roman" w:hAnsi="Times New Roman" w:cs="Times New Roman"/>
          <w:color w:val="000000"/>
          <w:sz w:val="24"/>
          <w:szCs w:val="24"/>
        </w:rPr>
        <w:t xml:space="preserve">еское включение, по мнению Л.В. </w:t>
      </w:r>
      <w:r>
        <w:rPr>
          <w:rFonts w:ascii="Times New Roman" w:hAnsi="Times New Roman" w:cs="Times New Roman"/>
          <w:color w:val="000000"/>
          <w:sz w:val="24"/>
          <w:szCs w:val="24"/>
        </w:rPr>
        <w:t>Байбородовой,  также может сопровождаться разнообразными эмоциями, которые не должны просто блокировать</w:t>
      </w:r>
      <w:r w:rsidR="006B4CA1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6B4CA1" w:rsidRPr="006B4CA1" w:rsidRDefault="006B4CA1" w:rsidP="00681CE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CA1">
        <w:rPr>
          <w:rFonts w:ascii="Times New Roman" w:hAnsi="Times New Roman" w:cs="Times New Roman"/>
          <w:b/>
          <w:color w:val="000000"/>
          <w:sz w:val="24"/>
          <w:szCs w:val="24"/>
        </w:rPr>
        <w:t>Владение навыками психической саморегуляции, в целях предупреждения личностной и профессиональной деформации.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Профессиональная деятельность педагога детского дома имеет особую специфику, отличающуюся от деятельности учителя общеобразовательной школы или детского сада. Воспитанники детского дома имеют выраженный депривационный синдром (отсутствие материнской заботы), проявляющийся в целом ряде интеллектуальных, эмоционал</w:t>
      </w:r>
      <w:r w:rsidR="008337B7">
        <w:rPr>
          <w:rFonts w:ascii="Times New Roman" w:hAnsi="Times New Roman" w:cs="Times New Roman"/>
          <w:sz w:val="24"/>
          <w:szCs w:val="24"/>
        </w:rPr>
        <w:t>ьных и личностных особенностях</w:t>
      </w:r>
      <w:r w:rsidR="008337B7" w:rsidRPr="008337B7">
        <w:rPr>
          <w:rFonts w:ascii="Times New Roman" w:hAnsi="Times New Roman" w:cs="Times New Roman"/>
          <w:sz w:val="24"/>
          <w:szCs w:val="24"/>
        </w:rPr>
        <w:t xml:space="preserve"> [12]. </w:t>
      </w:r>
      <w:r w:rsidRPr="00202838">
        <w:rPr>
          <w:rFonts w:ascii="Times New Roman" w:hAnsi="Times New Roman" w:cs="Times New Roman"/>
          <w:sz w:val="24"/>
          <w:szCs w:val="24"/>
        </w:rPr>
        <w:t xml:space="preserve">Последствием материнской депривации является отсутствие базового доверия к миру. Базовое недоверие к миру окрашивает отношения ребенка-сироты к взрослому, находящемуся рядом, негативными эмоциями. Особенности эмоциональных проявлений могут быть различными: навязчивость, желание любой ценой сосредоточить внимание взрослого на себе, открытая агрессия, уходы от контакта. Педагогическая деятельность воспитателя детского дома в данных специфических условиях отягощена высокой эмоциональной включенностью, отсутствием четкой связи между процессом деятельности и получаемым результатом, а иногда и несоответствием результатов, затраченным силам. Данная образовательная среда создает высокий риск для деформации психологической структуры личности  воспитателя. Признаки синдрома профессионального выгорания (исследования </w:t>
      </w:r>
      <w:r w:rsidRPr="00202838">
        <w:rPr>
          <w:rFonts w:ascii="Times New Roman" w:hAnsi="Times New Roman" w:cs="Times New Roman"/>
          <w:sz w:val="24"/>
          <w:szCs w:val="24"/>
        </w:rPr>
        <w:lastRenderedPageBreak/>
        <w:t>Филиной С.В.</w:t>
      </w:r>
      <w:r w:rsidR="008337B7" w:rsidRPr="008337B7">
        <w:rPr>
          <w:rFonts w:ascii="Times New Roman" w:hAnsi="Times New Roman" w:cs="Times New Roman"/>
          <w:sz w:val="24"/>
          <w:szCs w:val="24"/>
        </w:rPr>
        <w:t xml:space="preserve"> [16]</w:t>
      </w:r>
      <w:r w:rsidRPr="00202838">
        <w:rPr>
          <w:rFonts w:ascii="Times New Roman" w:hAnsi="Times New Roman" w:cs="Times New Roman"/>
          <w:sz w:val="24"/>
          <w:szCs w:val="24"/>
        </w:rPr>
        <w:t xml:space="preserve">) развиваются быстрее у специалистов, находящимися в контакте с лицами в негативном эмоциональном состоянии, имеющими различные физические и психические дефекты развития. </w:t>
      </w:r>
      <w:r>
        <w:rPr>
          <w:rFonts w:ascii="Times New Roman" w:hAnsi="Times New Roman" w:cs="Times New Roman"/>
          <w:sz w:val="24"/>
          <w:szCs w:val="24"/>
        </w:rPr>
        <w:t>Симптомы профессионального выгорания:</w:t>
      </w:r>
    </w:p>
    <w:p w:rsidR="00BF6A50" w:rsidRDefault="00BF6A50" w:rsidP="00BF6A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истощение, которое понимается как чувство опустошенности, усталости и «сухости» человека при его общении с другими людьми;</w:t>
      </w:r>
    </w:p>
    <w:p w:rsidR="00BF6A50" w:rsidRDefault="00BF6A50" w:rsidP="00BF6A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деперсонализация, предполагающая негативное или безразличное отношение к другим людям;</w:t>
      </w:r>
    </w:p>
    <w:p w:rsidR="00BF6A50" w:rsidRPr="00BD095F" w:rsidRDefault="00BF6A50" w:rsidP="00BF6A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редукция, проявляющаяся в возникновении чувства некомпетентности в своей профессиональной сфере, осознании неуспеха в ней, снижении стремления к профессиональной самореализации.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Поэтому одной из основных задач педагога-психолога детского дома является предупреждение профессионального выгорания педагогов. </w:t>
      </w:r>
      <w:r>
        <w:rPr>
          <w:rFonts w:ascii="Times New Roman" w:hAnsi="Times New Roman" w:cs="Times New Roman"/>
          <w:sz w:val="24"/>
          <w:szCs w:val="24"/>
        </w:rPr>
        <w:t xml:space="preserve">Одним из наиболее эффективных способов профилактики синдрома профессионального выгорания является саморегуляция. Саморегуляция может осуществляться как непроизвольно, т.е. на уровне функционирования естественных природных механизмов, без участия сознания, так и произвольно, с участием сознания – психической саморегуляции. Психическая саморегуляция подразумевает целенаправленное изменение как отдельных психофизиологических функций, так и в целом  психоэмоционального состояния, достигаемого путем специально организованной психической активности. Эта активность направлена на управление своим телом и дыханием, восстановление эмоционально-энергетического и психического состояния и осуществляется с помощью естественных или специально сконструированных приемов и способов саморегуляции. В результате саморегуляции могут возникать три основных эффекта: </w:t>
      </w:r>
    </w:p>
    <w:p w:rsidR="00BF6A50" w:rsidRDefault="00BF6A50" w:rsidP="00BF6A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успокоения (устранение эмоциональной напряженности);</w:t>
      </w:r>
    </w:p>
    <w:p w:rsidR="00BF6A50" w:rsidRDefault="00BF6A50" w:rsidP="00BF6A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восстановления (ослабление проявлений утомления);</w:t>
      </w:r>
    </w:p>
    <w:p w:rsidR="00BF6A50" w:rsidRDefault="00BF6A50" w:rsidP="00BF6A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активизации (повышение психофизиологической реактивности).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Своевременная саморегуляция выступает своеобразным психогигиеническим средством, предотвращающим накопление остаточных явлений перенапряжения, способствующим полноте восстановления сил, нормализующим эмоциональный фон деятельности, а также усиливающим мобилизацию ресурсов организма.</w:t>
      </w:r>
    </w:p>
    <w:p w:rsidR="007A4754" w:rsidRPr="007A4754" w:rsidRDefault="007A4754" w:rsidP="00673B07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реализация профессинально-педагогической позиции воспитателем детского дома является главным условием успешной социализации детей-сирот и детей, оставшихся без попечения родителей, в современном обществе. Поэтому содержанием модели деятельности педагога-психолога является сопровождение успешной реализации профессионального подхода воспитателями детского дома. </w:t>
      </w:r>
    </w:p>
    <w:p w:rsidR="00B90F62" w:rsidRPr="00B90F62" w:rsidRDefault="00B90F62" w:rsidP="00B90F62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7B7" w:rsidRPr="00AD3FB5" w:rsidRDefault="008337B7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Pr="0098769E" w:rsidRDefault="008C23DC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1.5</w:t>
      </w:r>
      <w:r w:rsidR="00BF6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A50" w:rsidRPr="0098769E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BF6A50">
        <w:rPr>
          <w:rFonts w:ascii="Times New Roman" w:hAnsi="Times New Roman" w:cs="Times New Roman"/>
          <w:b/>
          <w:sz w:val="24"/>
          <w:szCs w:val="24"/>
        </w:rPr>
        <w:t xml:space="preserve"> Первомайского</w:t>
      </w:r>
      <w:r w:rsidR="00BF6A50" w:rsidRPr="0098769E">
        <w:rPr>
          <w:rFonts w:ascii="Times New Roman" w:hAnsi="Times New Roman" w:cs="Times New Roman"/>
          <w:b/>
          <w:sz w:val="24"/>
          <w:szCs w:val="24"/>
        </w:rPr>
        <w:t xml:space="preserve"> детского дома:</w:t>
      </w:r>
    </w:p>
    <w:p w:rsidR="00BF6A50" w:rsidRDefault="00823ADB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Практической базой методической разработки </w:t>
      </w:r>
      <w:r w:rsidR="00BF6A50" w:rsidRPr="00202838">
        <w:rPr>
          <w:rFonts w:ascii="Times New Roman" w:hAnsi="Times New Roman" w:cs="Times New Roman"/>
          <w:sz w:val="24"/>
          <w:szCs w:val="24"/>
        </w:rPr>
        <w:t xml:space="preserve"> является Муниципальное образовательное учреждение для детей-сирот и детей, оставшихся без попечения родителей Первомайский детский дом. Детский дом был открыт 14 ноября 1995 года на базе ясли - сада «Солнышко» п. Пречистое с начальным контингентом 8 человек. В 2004 году детский дом был переведен в приспособленное здание Шильпуховской ООШ д. Шильпухово с контингентом 27 человек. Это бывшая центральная усадьба СПК «Красные поля» и находится в 8 км от районного центра – п.Пречистое. </w:t>
      </w:r>
      <w:r w:rsidR="00BF6A50">
        <w:rPr>
          <w:rFonts w:ascii="Times New Roman" w:hAnsi="Times New Roman" w:cs="Times New Roman"/>
          <w:sz w:val="24"/>
          <w:szCs w:val="24"/>
        </w:rPr>
        <w:t>Детский дом относится к смешанному типу, так как в нем проживают дети дошкольного и школьного возраста. Осуществляет деятельность по программе общего образования (Васильевой), две программы дополнительного образования: «Творчество», «Сказка». Имеет учебно-опытный земельный участок, подсобное хозяйство.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Педагогический коллектив МОУ Первомайский детский дом осуществляет реабилитацию и социальную защиту детей из неблагополучных семей. Основные документы, регламентирующие работу детского дома: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Лицензия на право проведения образовательной деятельности. Регистрационный номер: 76242510/0271 от 30 сентября 2010 года.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Типовое положение об образовательном учреждении для детей-сирот и детей, оставшихся без попечения родителей от 1 июля 1995г. № 676.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от 12 марта 1997г. №288.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Типовое положение о дошкольном образовательном учреждении от 12 сентября 2008г. № 666.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Устав Муниципального образовательного учреждения для детей-сирот и детей, оставшихся без попечения родителей, Первомайского детского дома ( 04.02.2009г.)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Штатное расписание МОУ Первомайский детский дом на 1 марта 2010 г.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для рабочих и служащих Первомайского детского дома от 10.02.2005 г.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Положение о подсобном хозяйстве Первомайского детского дома на основании постановления Главы Первомайского муниципального района от 29.12.2006 г. №717.</w:t>
      </w:r>
    </w:p>
    <w:p w:rsidR="00BF6A50" w:rsidRPr="00202838" w:rsidRDefault="00BF6A50" w:rsidP="00681C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Положение о Совете Семьи МОУ Первомайский детский дом.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В настоящее время в детском доме проживает 21 ребенок. Из них: </w:t>
      </w:r>
    </w:p>
    <w:p w:rsidR="00BF6A50" w:rsidRPr="00202838" w:rsidRDefault="00BF6A50" w:rsidP="00681C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1 – в семье патронатного воспитателя;</w:t>
      </w:r>
    </w:p>
    <w:p w:rsidR="00BF6A50" w:rsidRPr="00202838" w:rsidRDefault="00BF6A50" w:rsidP="00681C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 3 – по заявлению родителей; </w:t>
      </w:r>
    </w:p>
    <w:p w:rsidR="00BF6A50" w:rsidRPr="00202838" w:rsidRDefault="00BF6A50" w:rsidP="00681C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17 – дети, родители которых лишены родительских прав. 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Половое соотношение: </w:t>
      </w:r>
    </w:p>
    <w:p w:rsidR="00BF6A50" w:rsidRPr="00202838" w:rsidRDefault="00BF6A50" w:rsidP="00681C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12 – мальчиков; </w:t>
      </w:r>
    </w:p>
    <w:p w:rsidR="00BF6A50" w:rsidRPr="00202838" w:rsidRDefault="00BF6A50" w:rsidP="00681C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9 – девочек. 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lastRenderedPageBreak/>
        <w:t xml:space="preserve">Возрастной состав воспитанников: </w:t>
      </w:r>
    </w:p>
    <w:p w:rsidR="00BF6A50" w:rsidRPr="00202838" w:rsidRDefault="00BF6A50" w:rsidP="00681C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Дошкольники: 2-я младшая группа – 1 чел; подготовительная группа – 1 чел;</w:t>
      </w:r>
    </w:p>
    <w:p w:rsidR="00BF6A50" w:rsidRPr="00202838" w:rsidRDefault="00BF6A50" w:rsidP="00681C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Младшие школьники: 2 кл – 1чел.; 3 кл – 3 чел.; 4 кл – 1 чел.;</w:t>
      </w:r>
    </w:p>
    <w:p w:rsidR="00BF6A50" w:rsidRPr="00202838" w:rsidRDefault="00BF6A50" w:rsidP="00681C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Подростки: 5 кл – 3 чел.; 6 кл -2 чел.; 7 кл – 2 чел.; 8 кл – 3 чел.; 9 кл – 3 чел.;</w:t>
      </w:r>
    </w:p>
    <w:p w:rsidR="00BF6A50" w:rsidRPr="00202838" w:rsidRDefault="00BF6A50" w:rsidP="00681C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Старшие школьники: 10 кл – 1 чел.;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Состояние здоровья воспитанников:</w:t>
      </w:r>
    </w:p>
    <w:p w:rsidR="00BF6A50" w:rsidRPr="00202838" w:rsidRDefault="00BF6A50" w:rsidP="00681C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7 человек имеют 2 группу здоровья;</w:t>
      </w:r>
    </w:p>
    <w:p w:rsidR="00BF6A50" w:rsidRPr="00202838" w:rsidRDefault="00BF6A50" w:rsidP="00681C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14 человек имеют 3 группу здоровья;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Педагогический коллектив составляет 16 человек. Медицинский персонал – 1 медсестра. Обслуживающий персонал – 23 человека. Характеристика педагогического коллектива:</w:t>
      </w:r>
    </w:p>
    <w:p w:rsidR="00BF6A50" w:rsidRPr="00202838" w:rsidRDefault="00BF6A50" w:rsidP="00681C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Уровень образования педагогов: </w:t>
      </w:r>
    </w:p>
    <w:p w:rsidR="00BF6A50" w:rsidRPr="00202838" w:rsidRDefault="00BF6A50" w:rsidP="00681C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высшее профессиональное – 6 чел.; </w:t>
      </w:r>
    </w:p>
    <w:p w:rsidR="00BF6A50" w:rsidRPr="00202838" w:rsidRDefault="00BF6A50" w:rsidP="00681C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среднее профессиональное – 9 чел.;</w:t>
      </w:r>
    </w:p>
    <w:p w:rsidR="00BF6A50" w:rsidRPr="00202838" w:rsidRDefault="00BF6A50" w:rsidP="00681C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 незаконченное высшее – 1 чел.; </w:t>
      </w:r>
    </w:p>
    <w:p w:rsidR="00BF6A50" w:rsidRPr="00202838" w:rsidRDefault="00BF6A50" w:rsidP="00681C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Стаж работы:</w:t>
      </w:r>
    </w:p>
    <w:p w:rsidR="00BF6A50" w:rsidRPr="00202838" w:rsidRDefault="00BF6A50" w:rsidP="00681C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от 1 до 5 лет – 2 педагога;</w:t>
      </w:r>
    </w:p>
    <w:p w:rsidR="00BF6A50" w:rsidRPr="00202838" w:rsidRDefault="00BF6A50" w:rsidP="00681C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от 5 до 10 лет – 2 педагога;</w:t>
      </w:r>
    </w:p>
    <w:p w:rsidR="00BF6A50" w:rsidRPr="00202838" w:rsidRDefault="00BF6A50" w:rsidP="00681C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от 15 до 20 лет – 5 педагогов;</w:t>
      </w:r>
    </w:p>
    <w:p w:rsidR="00BF6A50" w:rsidRPr="00202838" w:rsidRDefault="00BF6A50" w:rsidP="00681C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свыше 25 лет – 7 педагогов.</w:t>
      </w:r>
    </w:p>
    <w:p w:rsidR="00BF6A50" w:rsidRPr="00202838" w:rsidRDefault="00BF6A50" w:rsidP="00681C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Средний возраст педагогов: 44 года.</w:t>
      </w:r>
    </w:p>
    <w:p w:rsidR="00BF6A50" w:rsidRPr="00202838" w:rsidRDefault="00BF6A50" w:rsidP="00681C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Уровень профессиональной подготовки:</w:t>
      </w:r>
    </w:p>
    <w:p w:rsidR="00BF6A50" w:rsidRPr="00202838" w:rsidRDefault="00BF6A50" w:rsidP="00681C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педагоги с высшей категорией – 2 чел.;</w:t>
      </w:r>
    </w:p>
    <w:p w:rsidR="00BF6A50" w:rsidRPr="00202838" w:rsidRDefault="00BF6A50" w:rsidP="00681C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 1</w:t>
      </w:r>
      <w:r w:rsidR="00D60440">
        <w:rPr>
          <w:rFonts w:ascii="Times New Roman" w:hAnsi="Times New Roman" w:cs="Times New Roman"/>
          <w:sz w:val="24"/>
          <w:szCs w:val="24"/>
        </w:rPr>
        <w:t xml:space="preserve"> квалификационной категорией – 3</w:t>
      </w:r>
      <w:r w:rsidRPr="00202838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BF6A50" w:rsidRPr="00202838" w:rsidRDefault="00BF6A50" w:rsidP="00681C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со 2</w:t>
      </w:r>
      <w:r w:rsidR="00D60440">
        <w:rPr>
          <w:rFonts w:ascii="Times New Roman" w:hAnsi="Times New Roman" w:cs="Times New Roman"/>
          <w:sz w:val="24"/>
          <w:szCs w:val="24"/>
        </w:rPr>
        <w:t xml:space="preserve"> квалификационной категорией – 11</w:t>
      </w:r>
      <w:r w:rsidRPr="00202838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BF6A50" w:rsidRPr="00202838" w:rsidRDefault="00BF6A50" w:rsidP="00BF6A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В 2010 – 2011 учебном году готовятся к прохождению аттестации на 1 квалификационную категорию – 2 чел., на высшую – 1 чел. </w:t>
      </w:r>
    </w:p>
    <w:p w:rsidR="00BF6A50" w:rsidRPr="00202838" w:rsidRDefault="00BF6A50" w:rsidP="00BF6A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Педагогический коллектив МОУ Первомайский детский дом создал свою «Программу воспитательно-образовательной работы». Основные цели, решаемые данной программой: </w:t>
      </w:r>
    </w:p>
    <w:p w:rsidR="00BF6A50" w:rsidRPr="00202838" w:rsidRDefault="00BF6A50" w:rsidP="00681CE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Создание благоприятных условий для всестороннего развития психических и физических качеств в соответствии с возрастными и индивидуальными особенностями воспитанников.</w:t>
      </w:r>
    </w:p>
    <w:p w:rsidR="00BF6A50" w:rsidRPr="00202838" w:rsidRDefault="00BF6A50" w:rsidP="00681CE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Формирование основ базовой культуры личности детей-сирот.</w:t>
      </w:r>
    </w:p>
    <w:p w:rsidR="00BF6A50" w:rsidRPr="00202838" w:rsidRDefault="00BF6A50" w:rsidP="00681CE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Подготовка детей-сирот к жизни в современном обществе.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Основные направления программы: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воспитательно-образовательного процесса.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lastRenderedPageBreak/>
        <w:t>Сопровождение жизнеустройства семейных групп: объединение воспитанников и педагогов общими интересами, постоянством взаимоотношений, заинтересованных в совместном развитии.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Трудовое воспитание.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Воспитание культуры личности и развитие кругозора (этические нормы жизни, национальная культура, экологическая культура)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Здоровьесберегающая деятельность.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Профессиональное самоопределение.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Правовая культура.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Культурно - досуговая деятельность (музыкально-художественная самореализация, театрализация, игра)</w:t>
      </w:r>
    </w:p>
    <w:p w:rsidR="00BF6A50" w:rsidRPr="00202838" w:rsidRDefault="00BF6A50" w:rsidP="00681C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Дополнительное образование.</w:t>
      </w:r>
    </w:p>
    <w:p w:rsidR="00BF6A50" w:rsidRPr="00202838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На базе МОУ Первомайский детский дом создана Служба сопровождения замещающих семей. Направления деятельности:</w:t>
      </w:r>
    </w:p>
    <w:p w:rsidR="00BF6A50" w:rsidRPr="00202838" w:rsidRDefault="00BF6A50" w:rsidP="00681CE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Информационно-методическая работа.</w:t>
      </w:r>
    </w:p>
    <w:p w:rsidR="00BF6A50" w:rsidRPr="00202838" w:rsidRDefault="00BF6A50" w:rsidP="00681CE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Психологическая диагностика кандидатов в приемные родители.</w:t>
      </w:r>
    </w:p>
    <w:p w:rsidR="00BF6A50" w:rsidRPr="00202838" w:rsidRDefault="00BF6A50" w:rsidP="00681CE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Организация и осуществление социально–психолого-педагогического сопровождения замещающей семьи и приемного ребенка.</w:t>
      </w:r>
    </w:p>
    <w:p w:rsidR="00BF6A50" w:rsidRPr="00202838" w:rsidRDefault="00BF6A50" w:rsidP="00681CE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Правовая поддержка замещающей семьи и приемного ребенка.</w:t>
      </w:r>
    </w:p>
    <w:p w:rsidR="00BF6A50" w:rsidRPr="00202838" w:rsidRDefault="00BF6A50" w:rsidP="00681CE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Поддержка ребенка после выпуска из детского дома.</w:t>
      </w:r>
    </w:p>
    <w:p w:rsidR="00BF6A50" w:rsidRDefault="00BF6A50" w:rsidP="00681CE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Оказание помощи воспитанникам в поддержке отношений с кровными родителями, если это не противоречит интересам ребенка.</w:t>
      </w:r>
    </w:p>
    <w:p w:rsidR="00BF6A50" w:rsidRDefault="00913A57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5C3350">
        <w:rPr>
          <w:rFonts w:ascii="Times New Roman" w:hAnsi="Times New Roman" w:cs="Times New Roman"/>
          <w:sz w:val="24"/>
          <w:szCs w:val="24"/>
        </w:rPr>
        <w:t>едагогический коллектив Первомайского детского дома в своей деятельности реша</w:t>
      </w:r>
      <w:r w:rsidR="00A41624">
        <w:rPr>
          <w:rFonts w:ascii="Times New Roman" w:hAnsi="Times New Roman" w:cs="Times New Roman"/>
          <w:sz w:val="24"/>
          <w:szCs w:val="24"/>
        </w:rPr>
        <w:t>ет широкий спектр задач. Достижение</w:t>
      </w:r>
      <w:r w:rsidR="005C3350">
        <w:rPr>
          <w:rFonts w:ascii="Times New Roman" w:hAnsi="Times New Roman" w:cs="Times New Roman"/>
          <w:sz w:val="24"/>
          <w:szCs w:val="24"/>
        </w:rPr>
        <w:t xml:space="preserve"> высоких результатов</w:t>
      </w:r>
      <w:r w:rsidR="00A41624">
        <w:rPr>
          <w:rFonts w:ascii="Times New Roman" w:hAnsi="Times New Roman" w:cs="Times New Roman"/>
          <w:sz w:val="24"/>
          <w:szCs w:val="24"/>
        </w:rPr>
        <w:t xml:space="preserve"> и улучшение качества педагогической деятельности возможно при наличии достаточного</w:t>
      </w:r>
      <w:r w:rsidR="005C3350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A41624">
        <w:rPr>
          <w:rFonts w:ascii="Times New Roman" w:hAnsi="Times New Roman" w:cs="Times New Roman"/>
          <w:sz w:val="24"/>
          <w:szCs w:val="24"/>
        </w:rPr>
        <w:t>а</w:t>
      </w:r>
      <w:r w:rsidR="005C3350">
        <w:rPr>
          <w:rFonts w:ascii="Times New Roman" w:hAnsi="Times New Roman" w:cs="Times New Roman"/>
          <w:sz w:val="24"/>
          <w:szCs w:val="24"/>
        </w:rPr>
        <w:t xml:space="preserve"> личностных ресурсов педагогов.  На основе характеристики педагоги</w:t>
      </w:r>
      <w:r w:rsidR="00A41624">
        <w:rPr>
          <w:rFonts w:ascii="Times New Roman" w:hAnsi="Times New Roman" w:cs="Times New Roman"/>
          <w:sz w:val="24"/>
          <w:szCs w:val="24"/>
        </w:rPr>
        <w:t xml:space="preserve">ческого коллектива выстраивается следующая картина:  </w:t>
      </w:r>
      <w:r w:rsidR="005C3350">
        <w:rPr>
          <w:rFonts w:ascii="Times New Roman" w:hAnsi="Times New Roman" w:cs="Times New Roman"/>
          <w:sz w:val="24"/>
          <w:szCs w:val="24"/>
        </w:rPr>
        <w:t>7</w:t>
      </w:r>
      <w:r w:rsidR="00A41624">
        <w:rPr>
          <w:rFonts w:ascii="Times New Roman" w:hAnsi="Times New Roman" w:cs="Times New Roman"/>
          <w:sz w:val="24"/>
          <w:szCs w:val="24"/>
        </w:rPr>
        <w:t>5</w:t>
      </w:r>
      <w:r w:rsidR="005C3350">
        <w:rPr>
          <w:rFonts w:ascii="Times New Roman" w:hAnsi="Times New Roman" w:cs="Times New Roman"/>
          <w:sz w:val="24"/>
          <w:szCs w:val="24"/>
        </w:rPr>
        <w:t>% пед</w:t>
      </w:r>
      <w:r w:rsidR="00A41624">
        <w:rPr>
          <w:rFonts w:ascii="Times New Roman" w:hAnsi="Times New Roman" w:cs="Times New Roman"/>
          <w:sz w:val="24"/>
          <w:szCs w:val="24"/>
        </w:rPr>
        <w:t>агогов имеют стаж работы более 10</w:t>
      </w:r>
      <w:r w:rsidR="005C3350">
        <w:rPr>
          <w:rFonts w:ascii="Times New Roman" w:hAnsi="Times New Roman" w:cs="Times New Roman"/>
          <w:sz w:val="24"/>
          <w:szCs w:val="24"/>
        </w:rPr>
        <w:t xml:space="preserve"> лет</w:t>
      </w:r>
      <w:r w:rsidR="00652374">
        <w:rPr>
          <w:rFonts w:ascii="Times New Roman" w:hAnsi="Times New Roman" w:cs="Times New Roman"/>
          <w:sz w:val="24"/>
          <w:szCs w:val="24"/>
        </w:rPr>
        <w:t>, 25% - до 10 лет,</w:t>
      </w:r>
      <w:r w:rsidR="00A41624">
        <w:rPr>
          <w:rFonts w:ascii="Times New Roman" w:hAnsi="Times New Roman" w:cs="Times New Roman"/>
          <w:sz w:val="24"/>
          <w:szCs w:val="24"/>
        </w:rPr>
        <w:t xml:space="preserve"> </w:t>
      </w:r>
      <w:r w:rsidR="00652374">
        <w:rPr>
          <w:rFonts w:ascii="Times New Roman" w:hAnsi="Times New Roman" w:cs="Times New Roman"/>
          <w:sz w:val="24"/>
          <w:szCs w:val="24"/>
        </w:rPr>
        <w:t>уровень профессиональной подготовки соответствует следующим данным: 69% педагогов имеют вторую  квалификационную категорию,  31% - первую и высшую квалификационные категории. Длительный стаж работы может накладывать негативный отпечаток на коммуникативные, эмоциональные  и воспитательные возможности педагогов. При этом большинство педагогов не имею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52374">
        <w:rPr>
          <w:rFonts w:ascii="Times New Roman" w:hAnsi="Times New Roman" w:cs="Times New Roman"/>
          <w:sz w:val="24"/>
          <w:szCs w:val="24"/>
        </w:rPr>
        <w:t xml:space="preserve"> стремления к повышению уровня</w:t>
      </w:r>
      <w:r>
        <w:rPr>
          <w:rFonts w:ascii="Times New Roman" w:hAnsi="Times New Roman" w:cs="Times New Roman"/>
          <w:sz w:val="24"/>
          <w:szCs w:val="24"/>
        </w:rPr>
        <w:t xml:space="preserve"> своей</w:t>
      </w:r>
      <w:r w:rsidR="00652374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. Условием успешной социально-психологической адаптации воспитанников является реализация профессиональной позиции педагогами, именно поэтому </w:t>
      </w:r>
      <w:r w:rsidR="00652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встал вопрос создания модели психолого-педагогического сопровождения профессиональной деятельности педагогов детского дома.</w:t>
      </w:r>
    </w:p>
    <w:p w:rsidR="00BF6A50" w:rsidRPr="00E25482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A57" w:rsidRDefault="00913A57" w:rsidP="00556D4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69B2" w:rsidRDefault="00E969B2" w:rsidP="00E969B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2. МОДЕЛЬ ПСИХОЛОГО-ПЕДАГОГИЧЕСКОГОСОПРОВОЖДЕНИЯ ПРОФЕССИОНАЛЬНОЙ ДЕЯТЕЛЬНОСТИ ПЕДАГОГОВ ДЕТСКОГО ДОМА</w:t>
      </w:r>
    </w:p>
    <w:p w:rsidR="00BF6A50" w:rsidRPr="00202838" w:rsidRDefault="00673B07" w:rsidP="00913A5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2.1.Общее описание модели педагога-психолога детского дома</w:t>
      </w:r>
    </w:p>
    <w:p w:rsidR="00BF6A50" w:rsidRPr="00F761B1" w:rsidRDefault="00BF6A50" w:rsidP="00673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Роль психолога в детском доме заключается в создании оптимально благоприятной ситуации вокруг ребенка для его продуктивного движения вперед, помощи ему в осуществлении личного выбора, конструктивном решении жизненных задач, в определении критериев эффективного развития и обучения. Для успешного осуществления данной роли необходимо объединение всех специалистов детского дома и включение их в процесс сопровождения. Основная задача сопровождения заключается в создании ситуации развития, в которой ребенок и сопровождающий его взрослый вступает в особый тип взаимоотношений, в рамках которого ребенок проживает полноценный детский опыт, решая задачи возраста, а взрослый передает ребенку необходимые средства, позволяющие решать данные задачи и создает ситуации, актуализирующие его потенциальные ресурсы</w:t>
      </w:r>
      <w:r w:rsidR="008337B7" w:rsidRPr="008337B7">
        <w:rPr>
          <w:rFonts w:ascii="Times New Roman" w:hAnsi="Times New Roman" w:cs="Times New Roman"/>
          <w:sz w:val="24"/>
          <w:szCs w:val="24"/>
        </w:rPr>
        <w:t xml:space="preserve"> [9, 12]</w:t>
      </w:r>
      <w:r w:rsidRPr="002028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Данный вид деятельности предполагает формирование особой позиции психолога и педагогов по отношению к воспитанникам</w:t>
      </w:r>
      <w:r w:rsidRPr="00202838">
        <w:rPr>
          <w:rFonts w:ascii="Times New Roman" w:hAnsi="Times New Roman" w:cs="Times New Roman"/>
          <w:sz w:val="24"/>
          <w:szCs w:val="24"/>
        </w:rPr>
        <w:t xml:space="preserve">, заключающуюся в организации взаимодействия с воспитанниками с учетом зоны ближайшего личностного, познавательного и коммуникативного развития. </w:t>
      </w:r>
    </w:p>
    <w:p w:rsidR="00BF6A50" w:rsidRDefault="00BF6A50" w:rsidP="00556D4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деятельности:</w:t>
      </w:r>
    </w:p>
    <w:p w:rsidR="00BF6A50" w:rsidRDefault="00BF6A50" w:rsidP="00673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процесса социально-психологической помощи и поддержки воспитанников детского дома, направленную на обеспечение адекватной социальной и психологической реабилитации, адаптации, компенсации и развития воспитанников.</w:t>
      </w:r>
    </w:p>
    <w:p w:rsidR="00BF6A50" w:rsidRDefault="00BF6A50" w:rsidP="00556D4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деятельности педагога-психолога:</w:t>
      </w:r>
    </w:p>
    <w:p w:rsidR="00BF6A50" w:rsidRDefault="00BF6A50" w:rsidP="00681CE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воспитанников, включающее в себя: </w:t>
      </w:r>
    </w:p>
    <w:p w:rsidR="00BF6A50" w:rsidRDefault="00BF6A50" w:rsidP="00681CE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психического, соматического и социального благополучия детей в процессе воспитания;</w:t>
      </w:r>
    </w:p>
    <w:p w:rsidR="00BF6A50" w:rsidRDefault="00BF6A50" w:rsidP="00681CE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факторов препятствующих развитию личности воспитанников детского дома;</w:t>
      </w:r>
    </w:p>
    <w:p w:rsidR="00BF6A50" w:rsidRDefault="00BF6A50" w:rsidP="00681CE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сопровождение педагогов детского дома,  включающее в себя:</w:t>
      </w:r>
    </w:p>
    <w:p w:rsidR="00BF6A50" w:rsidRDefault="00BF6A50" w:rsidP="00681CE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в вопросах социально-психологической адаптации и развития воспитанников;</w:t>
      </w:r>
    </w:p>
    <w:p w:rsidR="00BF6A50" w:rsidRDefault="00BF6A50" w:rsidP="00681CE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оптимизацию</w:t>
      </w:r>
      <w:r w:rsidRPr="009E2E92">
        <w:rPr>
          <w:rFonts w:ascii="Times New Roman" w:hAnsi="Times New Roman" w:cs="Times New Roman"/>
          <w:sz w:val="24"/>
          <w:szCs w:val="24"/>
        </w:rPr>
        <w:t xml:space="preserve"> межличностных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в коллективе педагогов;</w:t>
      </w:r>
    </w:p>
    <w:p w:rsidR="00BF6A50" w:rsidRDefault="00BF6A50" w:rsidP="00681CE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92">
        <w:rPr>
          <w:rFonts w:ascii="Times New Roman" w:hAnsi="Times New Roman" w:cs="Times New Roman"/>
          <w:sz w:val="24"/>
          <w:szCs w:val="24"/>
        </w:rPr>
        <w:t>формирование стрессоустойчивости к негативным факторам социальной сферы детского дома.</w:t>
      </w:r>
    </w:p>
    <w:p w:rsidR="00BF6A50" w:rsidRDefault="00BF6A50" w:rsidP="00681CE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администрации по вопросам развития, гармонизации социальной сферы детского дома, ориентированную на повышение социально-психологической компетентности воспитанников и педагогов детского дома.</w:t>
      </w:r>
    </w:p>
    <w:p w:rsidR="00E77061" w:rsidRDefault="00E77061" w:rsidP="00E770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Субъекты взаимодействия педагога-психолога детского дома:</w:t>
      </w:r>
    </w:p>
    <w:p w:rsidR="00E77061" w:rsidRDefault="00E77061" w:rsidP="00681CE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Воспитанники;</w:t>
      </w:r>
    </w:p>
    <w:p w:rsidR="00E77061" w:rsidRDefault="00E77061" w:rsidP="00681CE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Педагоги;</w:t>
      </w:r>
    </w:p>
    <w:p w:rsidR="00E77061" w:rsidRDefault="00E77061" w:rsidP="00681CE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Администрация;</w:t>
      </w:r>
    </w:p>
    <w:p w:rsidR="00E77061" w:rsidRPr="00E77061" w:rsidRDefault="00E77061" w:rsidP="00681CE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специалисты (мед. персонал) детского дома.</w:t>
      </w:r>
    </w:p>
    <w:p w:rsidR="00E77061" w:rsidRPr="00E77061" w:rsidRDefault="00E77061" w:rsidP="00E77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работ педагога-психолога детского дома:</w:t>
      </w:r>
    </w:p>
    <w:p w:rsidR="00BF6A50" w:rsidRPr="008337B7" w:rsidRDefault="00BF6A50" w:rsidP="002879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поставленной цели и задач происходит посредством выполнен</w:t>
      </w:r>
      <w:r w:rsidR="00673B07">
        <w:rPr>
          <w:rFonts w:ascii="Times New Roman" w:hAnsi="Times New Roman" w:cs="Times New Roman"/>
          <w:sz w:val="24"/>
          <w:szCs w:val="24"/>
        </w:rPr>
        <w:t>ия видов работ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методическими рекомендациями для педагога-психолога образовательного учреждения </w:t>
      </w:r>
      <w:r w:rsidR="00673B07" w:rsidRPr="00673B07">
        <w:rPr>
          <w:rFonts w:ascii="Times New Roman" w:hAnsi="Times New Roman" w:cs="Times New Roman"/>
          <w:sz w:val="24"/>
          <w:szCs w:val="24"/>
        </w:rPr>
        <w:t xml:space="preserve">[ </w:t>
      </w:r>
      <w:r w:rsidR="008337B7" w:rsidRPr="008337B7">
        <w:rPr>
          <w:rFonts w:ascii="Times New Roman" w:hAnsi="Times New Roman" w:cs="Times New Roman"/>
          <w:sz w:val="24"/>
          <w:szCs w:val="24"/>
        </w:rPr>
        <w:t>9</w:t>
      </w:r>
      <w:r w:rsidR="00673B07" w:rsidRPr="00673B07">
        <w:rPr>
          <w:rFonts w:ascii="Times New Roman" w:hAnsi="Times New Roman" w:cs="Times New Roman"/>
          <w:sz w:val="24"/>
          <w:szCs w:val="24"/>
        </w:rPr>
        <w:t xml:space="preserve"> ]</w:t>
      </w:r>
      <w:r w:rsidR="008337B7" w:rsidRPr="008337B7">
        <w:rPr>
          <w:rFonts w:ascii="Times New Roman" w:hAnsi="Times New Roman" w:cs="Times New Roman"/>
          <w:sz w:val="24"/>
          <w:szCs w:val="24"/>
        </w:rPr>
        <w:t>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871" w:rsidRPr="00A13871" w:rsidRDefault="00BF6A50" w:rsidP="00681CE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Оказание психологической помощи и повышение психологи</w:t>
      </w:r>
      <w:r w:rsidR="00A13871">
        <w:rPr>
          <w:rFonts w:ascii="Times New Roman" w:hAnsi="Times New Roman" w:cs="Times New Roman"/>
          <w:sz w:val="24"/>
          <w:szCs w:val="24"/>
          <w:u w:val="single"/>
        </w:rPr>
        <w:t>ческой компетентности участников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3B07">
        <w:rPr>
          <w:rFonts w:ascii="Times New Roman" w:hAnsi="Times New Roman" w:cs="Times New Roman"/>
          <w:sz w:val="24"/>
          <w:szCs w:val="24"/>
          <w:u w:val="single"/>
        </w:rPr>
        <w:t>воспитательно-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образовательного процесса</w:t>
      </w:r>
      <w:r w:rsidR="00673B07">
        <w:rPr>
          <w:rFonts w:ascii="Times New Roman" w:hAnsi="Times New Roman" w:cs="Times New Roman"/>
          <w:sz w:val="24"/>
          <w:szCs w:val="24"/>
          <w:u w:val="single"/>
        </w:rPr>
        <w:t xml:space="preserve"> (воспитанников, педагогов, администрации детского дома)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F6A50" w:rsidRPr="00A13871" w:rsidRDefault="00BF6A50" w:rsidP="00A13871">
      <w:pPr>
        <w:jc w:val="both"/>
        <w:rPr>
          <w:rFonts w:ascii="Times New Roman" w:hAnsi="Times New Roman" w:cs="Times New Roman"/>
          <w:sz w:val="24"/>
          <w:szCs w:val="24"/>
        </w:rPr>
      </w:pPr>
      <w:r w:rsidRPr="00A13871">
        <w:rPr>
          <w:rFonts w:ascii="Times New Roman" w:hAnsi="Times New Roman" w:cs="Times New Roman"/>
          <w:i/>
          <w:sz w:val="24"/>
          <w:szCs w:val="24"/>
        </w:rPr>
        <w:t>Психологическое просвещение</w:t>
      </w:r>
      <w:r w:rsidRPr="00A13871">
        <w:rPr>
          <w:rFonts w:ascii="Times New Roman" w:hAnsi="Times New Roman" w:cs="Times New Roman"/>
          <w:sz w:val="24"/>
          <w:szCs w:val="24"/>
        </w:rPr>
        <w:t xml:space="preserve"> –</w:t>
      </w:r>
      <w:r w:rsidR="00A13871" w:rsidRPr="00A13871">
        <w:rPr>
          <w:rFonts w:ascii="Times New Roman" w:hAnsi="Times New Roman" w:cs="Times New Roman"/>
          <w:sz w:val="24"/>
          <w:szCs w:val="24"/>
        </w:rPr>
        <w:t xml:space="preserve"> формирование у воспитанников, педагогов, администрации детского дома знаний в сфере социально-психологической адаптации в современном обществе, желания их использовать в интересах эффективного личностного развития.</w:t>
      </w:r>
    </w:p>
    <w:p w:rsidR="00BF6A50" w:rsidRDefault="00BF6A50" w:rsidP="00A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Психологическая профилактика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13871">
        <w:rPr>
          <w:rFonts w:ascii="Times New Roman" w:hAnsi="Times New Roman" w:cs="Times New Roman"/>
          <w:sz w:val="24"/>
          <w:szCs w:val="24"/>
        </w:rPr>
        <w:t>предупреждение социальной дезадаптации    воспитанников, профессионального выгорания педагогов, разработка и реализация конкретных рекомендаций по оказанию психологической помощи.</w:t>
      </w:r>
    </w:p>
    <w:p w:rsidR="00BF6A50" w:rsidRDefault="00BF6A50" w:rsidP="00A13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Психологическая диагностика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13871">
        <w:rPr>
          <w:rFonts w:ascii="Times New Roman" w:hAnsi="Times New Roman" w:cs="Times New Roman"/>
          <w:sz w:val="24"/>
          <w:szCs w:val="24"/>
        </w:rPr>
        <w:t>по отношению к воспитанникам: изучение индивидуальных особенностей, потенциальных возможностей личностного развития и возможностей профессионального самоопределения, а также выявление причин социальной дезадаптации; по отношению к педагогам детского дома:</w:t>
      </w:r>
      <w:r w:rsidR="00A826A6">
        <w:rPr>
          <w:rFonts w:ascii="Times New Roman" w:hAnsi="Times New Roman" w:cs="Times New Roman"/>
          <w:sz w:val="24"/>
          <w:szCs w:val="24"/>
        </w:rPr>
        <w:t xml:space="preserve"> выявление личностных ресурсов, когнитивных, ценностно-мотивационных, аффективных и поведенческих характеристик.</w:t>
      </w:r>
    </w:p>
    <w:p w:rsidR="00BF6A50" w:rsidRDefault="00BF6A50" w:rsidP="00A82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Психологическая коррекция и развитие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826A6">
        <w:rPr>
          <w:rFonts w:ascii="Times New Roman" w:hAnsi="Times New Roman" w:cs="Times New Roman"/>
          <w:sz w:val="24"/>
          <w:szCs w:val="24"/>
        </w:rPr>
        <w:t xml:space="preserve"> устранение и компенсация отклонений социального и психического благополучия воспитанников, проявляющихся в нарушениях поведения, эмоционального и познавательного развития. Гармонизация межличностных отношений воспитанников и педагогов детского дома.</w:t>
      </w:r>
    </w:p>
    <w:p w:rsidR="00BF6A50" w:rsidRDefault="00BF6A50" w:rsidP="00A82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Психологическое консультирование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826A6">
        <w:rPr>
          <w:rFonts w:ascii="Times New Roman" w:hAnsi="Times New Roman" w:cs="Times New Roman"/>
          <w:sz w:val="24"/>
          <w:szCs w:val="24"/>
        </w:rPr>
        <w:t xml:space="preserve"> оказание помощи воспитанникам детского дома в самопознании, формировании адекватной самооценки и адаптации к реальным жизненным условиям, в преодолении кризисных ситуаций и достижении эмоциональной устойчивости. Помощь педагогам и администрации в выстраивании конструктивных взаимоотношений с детьми, решении вопросов социально-психологической адаптации воспитанников, профилактики профессионального выгорания.</w:t>
      </w:r>
    </w:p>
    <w:p w:rsidR="00BF6A50" w:rsidRDefault="00BF6A50" w:rsidP="00A826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6A50" w:rsidRPr="00A306DD" w:rsidRDefault="00BF6A50" w:rsidP="00681CE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6DD">
        <w:rPr>
          <w:rFonts w:ascii="Times New Roman" w:hAnsi="Times New Roman" w:cs="Times New Roman"/>
          <w:sz w:val="24"/>
          <w:szCs w:val="24"/>
          <w:u w:val="single"/>
        </w:rPr>
        <w:t>Информационно-аналитическое обеспечение деятельности по психологич</w:t>
      </w:r>
      <w:r w:rsidR="00A826A6">
        <w:rPr>
          <w:rFonts w:ascii="Times New Roman" w:hAnsi="Times New Roman" w:cs="Times New Roman"/>
          <w:sz w:val="24"/>
          <w:szCs w:val="24"/>
          <w:u w:val="single"/>
        </w:rPr>
        <w:t>ескому сопровождению воспитательно-образовательного процесса детского дома</w:t>
      </w:r>
      <w:r w:rsidRPr="00A306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01C4F" w:rsidRPr="00701C4F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0C3115">
        <w:rPr>
          <w:rFonts w:ascii="Times New Roman" w:hAnsi="Times New Roman" w:cs="Times New Roman"/>
          <w:i/>
          <w:sz w:val="24"/>
          <w:szCs w:val="24"/>
        </w:rPr>
        <w:lastRenderedPageBreak/>
        <w:t>Социально-психологическое проектирование –</w:t>
      </w:r>
      <w:r w:rsidR="00701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C4F">
        <w:rPr>
          <w:rFonts w:ascii="Times New Roman" w:hAnsi="Times New Roman" w:cs="Times New Roman"/>
          <w:sz w:val="24"/>
          <w:szCs w:val="24"/>
        </w:rPr>
        <w:t>разработка системы социально-педагогических и психологических мероприятий с целью сохранения и укрепления психического, социального и эмоционального благополучия воспитанников детского дома (участие в разработке программы воспитательно-образовательной работы Первомайского детского дома, реализации программы по укреплению здоровья воспитанников).</w:t>
      </w:r>
    </w:p>
    <w:p w:rsidR="00701C4F" w:rsidRPr="00701C4F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0C3115">
        <w:rPr>
          <w:rFonts w:ascii="Times New Roman" w:hAnsi="Times New Roman" w:cs="Times New Roman"/>
          <w:i/>
          <w:sz w:val="24"/>
          <w:szCs w:val="24"/>
        </w:rPr>
        <w:t>Социально-психологическая экспертиза</w:t>
      </w:r>
      <w:r w:rsidRPr="000C3115">
        <w:rPr>
          <w:rFonts w:ascii="Times New Roman" w:hAnsi="Times New Roman" w:cs="Times New Roman"/>
          <w:sz w:val="24"/>
          <w:szCs w:val="24"/>
        </w:rPr>
        <w:t xml:space="preserve"> </w:t>
      </w:r>
      <w:r w:rsidR="00701C4F">
        <w:rPr>
          <w:rFonts w:ascii="Times New Roman" w:hAnsi="Times New Roman" w:cs="Times New Roman"/>
          <w:sz w:val="24"/>
          <w:szCs w:val="24"/>
        </w:rPr>
        <w:t xml:space="preserve"> </w:t>
      </w:r>
      <w:r w:rsidRPr="000C3115">
        <w:rPr>
          <w:rFonts w:ascii="Times New Roman" w:hAnsi="Times New Roman" w:cs="Times New Roman"/>
          <w:sz w:val="24"/>
          <w:szCs w:val="24"/>
        </w:rPr>
        <w:t xml:space="preserve">-  </w:t>
      </w:r>
      <w:r w:rsidR="00701C4F">
        <w:rPr>
          <w:rFonts w:ascii="Times New Roman" w:hAnsi="Times New Roman" w:cs="Times New Roman"/>
          <w:sz w:val="24"/>
          <w:szCs w:val="24"/>
        </w:rPr>
        <w:t>оценка соответствия воспитательно-образовательной среды детского дома поставленным целям и задачам, восприимчивости воспитанников к используемым педагогическим технологиям.</w:t>
      </w:r>
    </w:p>
    <w:p w:rsidR="00BF6A50" w:rsidRPr="00A1112C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A1112C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A1112C">
        <w:rPr>
          <w:rFonts w:ascii="Times New Roman" w:hAnsi="Times New Roman" w:cs="Times New Roman"/>
          <w:sz w:val="24"/>
          <w:szCs w:val="24"/>
        </w:rPr>
        <w:t>-</w:t>
      </w:r>
      <w:r w:rsidRPr="00A1112C">
        <w:rPr>
          <w:rFonts w:ascii="Times New Roman" w:hAnsi="Times New Roman" w:cs="Times New Roman"/>
          <w:i/>
          <w:sz w:val="24"/>
          <w:szCs w:val="24"/>
        </w:rPr>
        <w:t>психологический мониторинг –</w:t>
      </w:r>
      <w:r w:rsidR="00701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073">
        <w:rPr>
          <w:rFonts w:ascii="Times New Roman" w:hAnsi="Times New Roman" w:cs="Times New Roman"/>
          <w:sz w:val="24"/>
          <w:szCs w:val="24"/>
        </w:rPr>
        <w:t xml:space="preserve">отслеживание уровня результативности педагогической, социально-психологической </w:t>
      </w:r>
      <w:r w:rsidR="00701C4F">
        <w:rPr>
          <w:rFonts w:ascii="Times New Roman" w:hAnsi="Times New Roman" w:cs="Times New Roman"/>
          <w:sz w:val="24"/>
          <w:szCs w:val="24"/>
        </w:rPr>
        <w:t xml:space="preserve"> деятельнос</w:t>
      </w:r>
      <w:r w:rsidR="00BB5073">
        <w:rPr>
          <w:rFonts w:ascii="Times New Roman" w:hAnsi="Times New Roman" w:cs="Times New Roman"/>
          <w:sz w:val="24"/>
          <w:szCs w:val="24"/>
        </w:rPr>
        <w:t>ти коллектива детского дома в целом.</w:t>
      </w:r>
    </w:p>
    <w:p w:rsidR="00BF6A50" w:rsidRPr="009D09C3" w:rsidRDefault="00BF6A50" w:rsidP="00681CE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Обеспечение качества реализуемых психологических услуг и деятельности по психолого-педагогическому обеспечению образования в целом:</w:t>
      </w:r>
      <w:r w:rsidR="00BB5073" w:rsidRPr="00BB5073">
        <w:rPr>
          <w:rFonts w:ascii="Times New Roman" w:hAnsi="Times New Roman" w:cs="Times New Roman"/>
          <w:sz w:val="24"/>
          <w:szCs w:val="24"/>
        </w:rPr>
        <w:t xml:space="preserve"> </w:t>
      </w:r>
      <w:r w:rsidR="00BB5073">
        <w:rPr>
          <w:rFonts w:ascii="Times New Roman" w:hAnsi="Times New Roman" w:cs="Times New Roman"/>
          <w:sz w:val="24"/>
          <w:szCs w:val="24"/>
        </w:rPr>
        <w:t xml:space="preserve">осуществление планирования деятельности, повышение компетентности в рамках КПК, тематических семинаров и тренингов, </w:t>
      </w:r>
      <w:r w:rsidR="00BB5073" w:rsidRPr="00A1112C">
        <w:rPr>
          <w:rFonts w:ascii="Times New Roman" w:hAnsi="Times New Roman" w:cs="Times New Roman"/>
          <w:sz w:val="24"/>
          <w:szCs w:val="24"/>
        </w:rPr>
        <w:t>повышение уровня информационно-методического обеспечения в целях компетентного и эффективного решения поставленных задач</w:t>
      </w:r>
      <w:r w:rsidR="00BB5073">
        <w:rPr>
          <w:rFonts w:ascii="Times New Roman" w:hAnsi="Times New Roman" w:cs="Times New Roman"/>
          <w:sz w:val="24"/>
          <w:szCs w:val="24"/>
        </w:rPr>
        <w:t>.</w:t>
      </w:r>
    </w:p>
    <w:p w:rsidR="00BB5073" w:rsidRDefault="00E77061" w:rsidP="00BF6A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Процесс взаимодействия участников воспитательно-образовательного процесса детского дома можно представить в виде схемы (см. рис.1)</w:t>
      </w:r>
    </w:p>
    <w:p w:rsidR="00BF6A50" w:rsidRPr="009A2193" w:rsidRDefault="007756B7" w:rsidP="00BF6A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6B7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6" style="position:absolute;left:0;text-align:left;margin-left:57.45pt;margin-top:21.65pt;width:404pt;height:360.55pt;z-index:251660288" coordorigin="1212,1966" coordsize="9544,820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997;top:7576;width:961;height:0;flip:x" o:connectortype="straight">
              <v:stroke endarrow="block" endarrowwidth="narrow" endarrowlength="short"/>
            </v:shape>
            <v:oval id="_x0000_s1028" style="position:absolute;left:3994;top:7087;width:2003;height:989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0172F7" w:rsidRDefault="00626C4B" w:rsidP="00BF6A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172F7">
                      <w:rPr>
                        <w:b/>
                        <w:sz w:val="20"/>
                        <w:szCs w:val="20"/>
                      </w:rPr>
                      <w:t>Ребенок</w:t>
                    </w:r>
                  </w:p>
                </w:txbxContent>
              </v:textbox>
            </v:oval>
            <v:shape id="_x0000_s1029" type="#_x0000_t32" style="position:absolute;left:8599;top:4733;width:0;height:5435" o:connectortype="straight"/>
            <v:shape id="_x0000_s1030" type="#_x0000_t32" style="position:absolute;left:1212;top:4733;width:0;height:5435" o:connectortype="straight"/>
            <v:roundrect id="_x0000_s1031" style="position:absolute;left:2173;top:1966;width:4457;height:1001" arcsize="10923f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>
                <w:txbxContent>
                  <w:p w:rsidR="00626C4B" w:rsidRPr="00164028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6"/>
                        <w:szCs w:val="16"/>
                      </w:rPr>
                    </w:pPr>
                    <w:r w:rsidRPr="00164028">
                      <w:rPr>
                        <w:rFonts w:ascii="Century Schoolbook" w:hAnsi="Century Schoolbook"/>
                        <w:b/>
                        <w:sz w:val="16"/>
                        <w:szCs w:val="16"/>
                      </w:rPr>
                      <w:t>Администрация детского дома</w:t>
                    </w:r>
                  </w:p>
                </w:txbxContent>
              </v:textbox>
            </v:roundrect>
            <v:roundrect id="_x0000_s1032" style="position:absolute;left:2750;top:4971;width:1503;height:1039" arcsize="10923f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164028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64028">
                      <w:rPr>
                        <w:b/>
                        <w:sz w:val="16"/>
                        <w:szCs w:val="16"/>
                      </w:rPr>
                      <w:t>Социальный педагог</w:t>
                    </w:r>
                  </w:p>
                </w:txbxContent>
              </v:textbox>
            </v:roundrect>
            <v:roundrect id="_x0000_s1033" style="position:absolute;left:1565;top:7064;width:1440;height:1012" arcsize="10923f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164028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64028">
                      <w:rPr>
                        <w:b/>
                        <w:sz w:val="16"/>
                        <w:szCs w:val="16"/>
                      </w:rPr>
                      <w:t>Педагог-психолог</w:t>
                    </w:r>
                  </w:p>
                </w:txbxContent>
              </v:textbox>
            </v:roundrect>
            <v:roundrect id="_x0000_s1034" style="position:absolute;left:2842;top:9078;width:1578;height:935" arcsize="10923f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164028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64028">
                      <w:rPr>
                        <w:b/>
                        <w:sz w:val="16"/>
                        <w:szCs w:val="16"/>
                      </w:rPr>
                      <w:t>Воспитатель</w:t>
                    </w:r>
                  </w:p>
                </w:txbxContent>
              </v:textbox>
            </v:roundrect>
            <v:roundrect id="_x0000_s1035" style="position:absolute;left:5803;top:9078;width:1440;height:935" arcsize="10923f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164028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64028">
                      <w:rPr>
                        <w:b/>
                        <w:sz w:val="16"/>
                        <w:szCs w:val="16"/>
                      </w:rPr>
                      <w:t>Педагог доп. обр.</w:t>
                    </w:r>
                  </w:p>
                </w:txbxContent>
              </v:textbox>
            </v:roundrect>
            <v:roundrect id="_x0000_s1036" style="position:absolute;left:5735;top:4971;width:1440;height:1039" arcsize="10923f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164028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64028">
                      <w:rPr>
                        <w:b/>
                        <w:sz w:val="16"/>
                        <w:szCs w:val="16"/>
                      </w:rPr>
                      <w:t>Медик</w:t>
                    </w:r>
                  </w:p>
                </w:txbxContent>
              </v:textbox>
            </v:roundrect>
            <v:roundrect id="_x0000_s1037" style="position:absolute;left:6959;top:7064;width:1440;height:1012" arcsize="10923f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164028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64028">
                      <w:rPr>
                        <w:b/>
                        <w:sz w:val="16"/>
                        <w:szCs w:val="16"/>
                      </w:rPr>
                      <w:t>Логопед</w:t>
                    </w:r>
                  </w:p>
                </w:txbxContent>
              </v:textbox>
            </v:roundrect>
            <v:shape id="_x0000_s1038" type="#_x0000_t32" style="position:absolute;left:1227;top:4733;width:7387;height:0" o:connectortype="straight"/>
            <v:shape id="_x0000_s1039" type="#_x0000_t32" style="position:absolute;left:1212;top:10168;width:7387;height:0" o:connectortype="straight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0" type="#_x0000_t67" style="position:absolute;left:4495;top:3093;width:2464;height:1538" adj="17092,3322">
              <v:textbox>
                <w:txbxContent>
                  <w:p w:rsidR="00626C4B" w:rsidRPr="004E62F2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E62F2">
                      <w:rPr>
                        <w:b/>
                        <w:sz w:val="16"/>
                        <w:szCs w:val="16"/>
                      </w:rPr>
                      <w:t>Контроль</w:t>
                    </w:r>
                  </w:p>
                  <w:p w:rsidR="00626C4B" w:rsidRPr="004E62F2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E62F2">
                      <w:rPr>
                        <w:b/>
                        <w:sz w:val="16"/>
                        <w:szCs w:val="16"/>
                      </w:rPr>
                      <w:t>Оценка</w:t>
                    </w:r>
                  </w:p>
                  <w:p w:rsidR="00626C4B" w:rsidRPr="004E62F2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E62F2">
                      <w:rPr>
                        <w:b/>
                        <w:sz w:val="16"/>
                        <w:szCs w:val="16"/>
                      </w:rPr>
                      <w:t>Управление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1" type="#_x0000_t68" style="position:absolute;left:1915;top:3030;width:2580;height:1538" adj="5576,3516">
              <v:textbox>
                <w:txbxContent>
                  <w:p w:rsidR="00626C4B" w:rsidRPr="004E62F2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E62F2">
                      <w:rPr>
                        <w:b/>
                        <w:sz w:val="16"/>
                        <w:szCs w:val="16"/>
                      </w:rPr>
                      <w:t>Обратная</w:t>
                    </w:r>
                  </w:p>
                  <w:p w:rsidR="00626C4B" w:rsidRPr="004E62F2" w:rsidRDefault="00626C4B" w:rsidP="00BF6A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E62F2">
                      <w:rPr>
                        <w:b/>
                        <w:sz w:val="16"/>
                        <w:szCs w:val="16"/>
                      </w:rPr>
                      <w:t>связь</w:t>
                    </w:r>
                  </w:p>
                </w:txbxContent>
              </v:textbox>
            </v:shape>
            <v:shape id="_x0000_s1042" type="#_x0000_t32" style="position:absolute;left:4253;top:5434;width:1482;height:0" o:connectortype="straight">
              <v:stroke startarrow="block" startarrowwidth="narrow" startarrowlength="short" endarrow="block" endarrowwidth="narrow" endarrowlength="short"/>
            </v:shape>
            <v:shape id="_x0000_s1043" type="#_x0000_t32" style="position:absolute;left:6958;top:6033;width:517;height:1031" o:connectortype="straight">
              <v:stroke startarrow="block" startarrowwidth="narrow" startarrowlength="short" endarrow="block" endarrowwidth="narrow" endarrowlength="short"/>
            </v:shape>
            <v:shape id="_x0000_s1044" type="#_x0000_t32" style="position:absolute;left:2479;top:6033;width:619;height:1031;flip:x" o:connectortype="straight">
              <v:stroke startarrow="block" startarrowwidth="narrow" startarrowlength="short" endarrow="block" endarrowwidth="narrow" endarrowlength="short"/>
            </v:shape>
            <v:shape id="_x0000_s1045" type="#_x0000_t32" style="position:absolute;left:2442;top:8076;width:656;height:1002" o:connectortype="straight">
              <v:stroke startarrow="block" startarrowwidth="narrow" startarrowlength="short" endarrow="block" endarrowwidth="narrow" endarrowlength="short"/>
            </v:shape>
            <v:shape id="_x0000_s1046" type="#_x0000_t32" style="position:absolute;left:6958;top:8001;width:517;height:1077;flip:x" o:connectortype="straight">
              <v:stroke startarrow="block" startarrowwidth="narrow" startarrowlength="short" endarrow="block" endarrowwidth="narrow" endarrowlength="short"/>
            </v:shape>
            <v:shape id="_x0000_s1047" type="#_x0000_t32" style="position:absolute;left:4420;top:9341;width:1383;height:1" o:connectortype="straight">
              <v:stroke startarrow="block" startarrowwidth="narrow" startarrowlength="short" endarrow="block" endarrowwidth="narrow" endarrowlength="short"/>
            </v:shape>
            <v:shape id="_x0000_s1048" type="#_x0000_t32" style="position:absolute;left:5316;top:5947;width:419;height:1140;flip:x" o:connectortype="straight">
              <v:stroke endarrow="block" endarrowwidth="narrow" endarrowlength="short"/>
            </v:shape>
            <v:shape id="_x0000_s1049" type="#_x0000_t32" style="position:absolute;left:4253;top:5924;width:476;height:1140" o:connectortype="straight">
              <v:stroke endarrow="block" endarrowwidth="narrow" endarrowlength="short"/>
            </v:shape>
            <v:shape id="_x0000_s1050" type="#_x0000_t32" style="position:absolute;left:3005;top:7552;width:989;height:12;flip:y" o:connectortype="straight">
              <v:stroke endarrow="block" endarrowwidth="narrow" endarrowlength="short"/>
            </v:shape>
            <v:shape id="_x0000_s1051" type="#_x0000_t32" style="position:absolute;left:3907;top:8076;width:632;height:931;flip:y" o:connectortype="straight">
              <v:stroke endarrow="block" endarrowwidth="narrow" endarrowlength="short"/>
            </v:shape>
            <v:shape id="_x0000_s1052" type="#_x0000_t32" style="position:absolute;left:5597;top:8001;width:782;height:1077;flip:x y" o:connectortype="straight">
              <v:stroke endarrow="block" endarrowwidth="narrow" endarrowlength="short"/>
            </v:shape>
            <v:roundrect id="_x0000_s1053" style="position:absolute;left:8452;top:1966;width:2304;height:1440" arcsize="10923f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4E62F2" w:rsidRDefault="00626C4B" w:rsidP="00BF6A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E62F2">
                      <w:rPr>
                        <w:b/>
                        <w:sz w:val="18"/>
                        <w:szCs w:val="18"/>
                      </w:rPr>
                      <w:t>Специалисты других учреждений и ведомств</w:t>
                    </w:r>
                  </w:p>
                </w:txbxContent>
              </v:textbox>
            </v:roundrect>
            <v:shape id="_x0000_s1054" type="#_x0000_t32" style="position:absolute;left:6630;top:2429;width:1822;height:13" o:connectortype="straight">
              <v:stroke startarrow="block" startarrowwidth="narrow" startarrowlength="short" endarrow="block" endarrowwidth="narrow" endarrowlength="short"/>
            </v:shape>
            <v:shape id="_x0000_s1055" type="#_x0000_t32" style="position:absolute;left:7598;top:3343;width:1001;height:1390;flip:x" o:connectortype="straight">
              <v:stroke startarrow="block" startarrowwidth="narrow" startarrowlength="short" endarrow="block" endarrowwidth="narrow" endarrowlength="short"/>
            </v:shape>
          </v:group>
        </w:pict>
      </w: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Pr="00164028" w:rsidRDefault="00BF6A50" w:rsidP="00BF6A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Рис.1. </w:t>
      </w:r>
      <w:r>
        <w:rPr>
          <w:rFonts w:ascii="Times New Roman" w:hAnsi="Times New Roman" w:cs="Times New Roman"/>
          <w:sz w:val="20"/>
          <w:szCs w:val="20"/>
        </w:rPr>
        <w:t>Схема взаимодействия педагога-психолога с другими участниками воспитательно-образовательного процесса в рамках модели деятельности.</w:t>
      </w:r>
    </w:p>
    <w:p w:rsidR="00E77061" w:rsidRDefault="00F75C78" w:rsidP="00E770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всех участников воспитательно-образовательного процесса </w:t>
      </w:r>
      <w:r w:rsidR="00E77061">
        <w:rPr>
          <w:rFonts w:ascii="Times New Roman" w:hAnsi="Times New Roman" w:cs="Times New Roman"/>
          <w:color w:val="000000"/>
          <w:sz w:val="24"/>
          <w:szCs w:val="24"/>
        </w:rPr>
        <w:t>строится на принципах сотрудничества, личной и профессиональной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каждого.</w:t>
      </w:r>
      <w:r w:rsidR="00E77061" w:rsidRPr="00E77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061">
        <w:rPr>
          <w:rFonts w:ascii="Times New Roman" w:hAnsi="Times New Roman" w:cs="Times New Roman"/>
          <w:color w:val="000000"/>
          <w:sz w:val="24"/>
          <w:szCs w:val="24"/>
        </w:rPr>
        <w:t>Сфера деятельности педагога-психолога ориентирована в данном случае преимущественно на психолого-педагогическое сопровождение решения вопросов профессионального становления и развития специалистов, формирование и развитие коммуникативных компетенций, эффективного стиля деятельности.</w:t>
      </w:r>
    </w:p>
    <w:p w:rsidR="00C363D7" w:rsidRDefault="00C363D7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957" w:rsidRDefault="008C23DC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395957">
        <w:rPr>
          <w:rFonts w:ascii="Times New Roman" w:hAnsi="Times New Roman" w:cs="Times New Roman"/>
          <w:b/>
          <w:sz w:val="24"/>
          <w:szCs w:val="24"/>
        </w:rPr>
        <w:t>. Сопровождение профессиональной деятельности педагогов детского дома</w:t>
      </w:r>
    </w:p>
    <w:p w:rsidR="00395957" w:rsidRDefault="00395957" w:rsidP="00287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профессиональной деятельности педагого</w:t>
      </w:r>
      <w:r w:rsidR="00C363D7">
        <w:rPr>
          <w:rFonts w:ascii="Times New Roman" w:hAnsi="Times New Roman" w:cs="Times New Roman"/>
          <w:sz w:val="24"/>
          <w:szCs w:val="24"/>
        </w:rPr>
        <w:t>в подразумев</w:t>
      </w:r>
      <w:r w:rsidR="005D1992">
        <w:rPr>
          <w:rFonts w:ascii="Times New Roman" w:hAnsi="Times New Roman" w:cs="Times New Roman"/>
          <w:sz w:val="24"/>
          <w:szCs w:val="24"/>
        </w:rPr>
        <w:t xml:space="preserve">ает несколько направлений. Рассмотрим каждое из направлений подробнее. </w:t>
      </w:r>
    </w:p>
    <w:p w:rsidR="0043114C" w:rsidRPr="00395957" w:rsidRDefault="0043114C" w:rsidP="00287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Pr="002A3626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A3626">
        <w:rPr>
          <w:rFonts w:ascii="Times New Roman" w:hAnsi="Times New Roman" w:cs="Times New Roman"/>
          <w:b/>
          <w:sz w:val="24"/>
          <w:szCs w:val="24"/>
        </w:rPr>
        <w:t>Первоначальный отбор педагогическ</w:t>
      </w:r>
      <w:r w:rsidR="00395957">
        <w:rPr>
          <w:rFonts w:ascii="Times New Roman" w:hAnsi="Times New Roman" w:cs="Times New Roman"/>
          <w:b/>
          <w:sz w:val="24"/>
          <w:szCs w:val="24"/>
        </w:rPr>
        <w:t xml:space="preserve">их кадров для трудоустройства </w:t>
      </w:r>
      <w:r w:rsidR="00C363D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95957">
        <w:rPr>
          <w:rFonts w:ascii="Times New Roman" w:hAnsi="Times New Roman" w:cs="Times New Roman"/>
          <w:b/>
          <w:sz w:val="24"/>
          <w:szCs w:val="24"/>
        </w:rPr>
        <w:t>детском</w:t>
      </w:r>
      <w:r w:rsidRPr="002A3626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395957">
        <w:rPr>
          <w:rFonts w:ascii="Times New Roman" w:hAnsi="Times New Roman" w:cs="Times New Roman"/>
          <w:b/>
          <w:sz w:val="24"/>
          <w:szCs w:val="24"/>
        </w:rPr>
        <w:t>е</w:t>
      </w:r>
      <w:r w:rsidR="00C363D7">
        <w:rPr>
          <w:rFonts w:ascii="Times New Roman" w:hAnsi="Times New Roman" w:cs="Times New Roman"/>
          <w:b/>
          <w:sz w:val="24"/>
          <w:szCs w:val="24"/>
        </w:rPr>
        <w:t xml:space="preserve">        ( см. рис.2).</w:t>
      </w:r>
    </w:p>
    <w:p w:rsidR="00BF6A50" w:rsidRDefault="00BF6A50" w:rsidP="00287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12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1112C">
        <w:rPr>
          <w:rFonts w:ascii="Times New Roman" w:hAnsi="Times New Roman" w:cs="Times New Roman"/>
          <w:sz w:val="24"/>
          <w:szCs w:val="24"/>
        </w:rPr>
        <w:t>Обеспечение соответствия педагогического работника специфическим особенностям образовательного учреждения. Предупреждение негативных изменений в сложившейся системе воспитательно-образовательной работы детского дома.</w:t>
      </w:r>
    </w:p>
    <w:p w:rsidR="00C363D7" w:rsidRPr="00A1112C" w:rsidRDefault="00C363D7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2257425"/>
            <wp:effectExtent l="19050" t="0" r="476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F6A50" w:rsidRPr="00CC6DE8" w:rsidRDefault="00BF6A50" w:rsidP="00BF6A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Рис. 2.</w:t>
      </w:r>
      <w:r>
        <w:rPr>
          <w:rFonts w:ascii="Times New Roman" w:hAnsi="Times New Roman" w:cs="Times New Roman"/>
          <w:sz w:val="20"/>
          <w:szCs w:val="20"/>
        </w:rPr>
        <w:t xml:space="preserve"> Схема «Этапы отбора педагогических кадров для трудоустройства в детский дом».</w:t>
      </w:r>
    </w:p>
    <w:p w:rsidR="00C363D7" w:rsidRDefault="00C363D7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Pr="002A3626" w:rsidRDefault="00BF6A50" w:rsidP="00BF6A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A3626">
        <w:rPr>
          <w:rFonts w:ascii="Times New Roman" w:hAnsi="Times New Roman" w:cs="Times New Roman"/>
          <w:b/>
          <w:sz w:val="24"/>
          <w:szCs w:val="24"/>
        </w:rPr>
        <w:t>Помощь</w:t>
      </w:r>
      <w:r w:rsidR="00C363D7">
        <w:rPr>
          <w:rFonts w:ascii="Times New Roman" w:hAnsi="Times New Roman" w:cs="Times New Roman"/>
          <w:b/>
          <w:sz w:val="24"/>
          <w:szCs w:val="24"/>
        </w:rPr>
        <w:t xml:space="preserve"> педагогу</w:t>
      </w:r>
      <w:r w:rsidRPr="002A3626">
        <w:rPr>
          <w:rFonts w:ascii="Times New Roman" w:hAnsi="Times New Roman" w:cs="Times New Roman"/>
          <w:b/>
          <w:sz w:val="24"/>
          <w:szCs w:val="24"/>
        </w:rPr>
        <w:t xml:space="preserve"> в психологической адаптации в начале трудовой деятельности </w:t>
      </w:r>
      <w:r w:rsidR="00C363D7">
        <w:rPr>
          <w:rFonts w:ascii="Times New Roman" w:hAnsi="Times New Roman" w:cs="Times New Roman"/>
          <w:b/>
          <w:sz w:val="24"/>
          <w:szCs w:val="24"/>
        </w:rPr>
        <w:t>в детском доме</w:t>
      </w:r>
      <w:r w:rsidR="008F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14C">
        <w:rPr>
          <w:rFonts w:ascii="Times New Roman" w:hAnsi="Times New Roman" w:cs="Times New Roman"/>
          <w:b/>
          <w:sz w:val="24"/>
          <w:szCs w:val="24"/>
        </w:rPr>
        <w:t>(см.рис.3)</w:t>
      </w:r>
      <w:r w:rsidR="008F23D2">
        <w:rPr>
          <w:rFonts w:ascii="Times New Roman" w:hAnsi="Times New Roman" w:cs="Times New Roman"/>
          <w:b/>
          <w:sz w:val="24"/>
          <w:szCs w:val="24"/>
        </w:rPr>
        <w:t>.</w:t>
      </w:r>
    </w:p>
    <w:p w:rsidR="00BF6A50" w:rsidRPr="00A1112C" w:rsidRDefault="00BF6A50" w:rsidP="00287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1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Цель: </w:t>
      </w:r>
      <w:r w:rsidRPr="00A1112C">
        <w:rPr>
          <w:rFonts w:ascii="Times New Roman" w:hAnsi="Times New Roman" w:cs="Times New Roman"/>
          <w:sz w:val="24"/>
          <w:szCs w:val="24"/>
        </w:rPr>
        <w:t>Определение индивидуальных особенностей педагога, способствующих или препятствующих вхождению в воспитательно-образовательный процесс. Помощь в преодолении трудностей, использовании личностных ресурсов.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28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2305050"/>
            <wp:effectExtent l="19050" t="0" r="381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F6A50" w:rsidRPr="00CC6DE8" w:rsidRDefault="00BF6A50" w:rsidP="00BF6A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Рис.3.</w:t>
      </w:r>
      <w:r w:rsidRPr="00CC6DE8">
        <w:rPr>
          <w:rFonts w:ascii="Times New Roman" w:hAnsi="Times New Roman" w:cs="Times New Roman"/>
          <w:sz w:val="24"/>
          <w:szCs w:val="24"/>
        </w:rPr>
        <w:t xml:space="preserve"> </w:t>
      </w:r>
      <w:r w:rsidRPr="00CC6DE8">
        <w:rPr>
          <w:rFonts w:ascii="Times New Roman" w:hAnsi="Times New Roman" w:cs="Times New Roman"/>
          <w:sz w:val="20"/>
          <w:szCs w:val="20"/>
        </w:rPr>
        <w:t>Схема</w:t>
      </w:r>
      <w:r>
        <w:rPr>
          <w:rFonts w:ascii="Times New Roman" w:hAnsi="Times New Roman" w:cs="Times New Roman"/>
          <w:sz w:val="20"/>
          <w:szCs w:val="20"/>
        </w:rPr>
        <w:t xml:space="preserve"> «Этапы помощи в психологической адаптации педагогу детского дома в начале трудовой деятельности».</w:t>
      </w:r>
    </w:p>
    <w:p w:rsidR="00C363D7" w:rsidRDefault="00C363D7" w:rsidP="00556D4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556D4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71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71A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профессиональной деятельности педагогов:</w:t>
      </w:r>
    </w:p>
    <w:p w:rsidR="00BF6A50" w:rsidRDefault="005C0BCB" w:rsidP="005C0B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72500">
        <w:rPr>
          <w:rFonts w:ascii="Times New Roman" w:hAnsi="Times New Roman" w:cs="Times New Roman"/>
          <w:sz w:val="24"/>
          <w:szCs w:val="24"/>
        </w:rPr>
        <w:t>Помощь в отслеживании</w:t>
      </w:r>
      <w:r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D725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развития воспитанников детского дома:</w:t>
      </w:r>
    </w:p>
    <w:p w:rsidR="005C0BCB" w:rsidRDefault="005C0BCB" w:rsidP="00681CE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дневников наблюдения, отражающих процесс жизни детей в детском доме. Анализ динамики эмоциональных, поведенческих проявлений воспитанников, межличностных отношений в детском коллективе, особенностей общения с педагогами, родственниками.</w:t>
      </w:r>
    </w:p>
    <w:p w:rsidR="005C0BCB" w:rsidRDefault="005C0BCB" w:rsidP="00681CE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индивидуальных карт </w:t>
      </w:r>
      <w:r w:rsidR="00C300A1">
        <w:rPr>
          <w:rFonts w:ascii="Times New Roman" w:hAnsi="Times New Roman" w:cs="Times New Roman"/>
          <w:sz w:val="24"/>
          <w:szCs w:val="24"/>
        </w:rPr>
        <w:t>развития воспитанников, в которых осуществляется оценка адаптированности, нервно-психического и физического развития детей в соответствии с фиксированными параметрами. Помогают определиться с содержанием коррек</w:t>
      </w:r>
      <w:r w:rsidR="0043114C">
        <w:rPr>
          <w:rFonts w:ascii="Times New Roman" w:hAnsi="Times New Roman" w:cs="Times New Roman"/>
          <w:sz w:val="24"/>
          <w:szCs w:val="24"/>
        </w:rPr>
        <w:t>ционно-развивающей деятельности  (см. приложение 8).</w:t>
      </w:r>
    </w:p>
    <w:p w:rsidR="00C300A1" w:rsidRPr="005C0BCB" w:rsidRDefault="00C300A1" w:rsidP="00681CE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портфолио воспитанников. Главная задача: создание ситуации успеха для каждого ребенка, так как здесь фиксируются только позитивные изменения в развитии воспитанников. Дети являются активными участниками в оформлении папки и отборе материалов (достижений). </w:t>
      </w:r>
    </w:p>
    <w:p w:rsidR="00BF6A50" w:rsidRPr="00C300A1" w:rsidRDefault="00BF6A50" w:rsidP="00681CE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0A1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333708">
        <w:rPr>
          <w:rFonts w:ascii="Times New Roman" w:hAnsi="Times New Roman" w:cs="Times New Roman"/>
          <w:sz w:val="24"/>
          <w:szCs w:val="24"/>
        </w:rPr>
        <w:t>реализации методических разработок</w:t>
      </w:r>
      <w:r w:rsidRPr="00C300A1">
        <w:rPr>
          <w:rFonts w:ascii="Times New Roman" w:hAnsi="Times New Roman" w:cs="Times New Roman"/>
          <w:sz w:val="24"/>
          <w:szCs w:val="24"/>
        </w:rPr>
        <w:t>:</w:t>
      </w:r>
    </w:p>
    <w:p w:rsidR="00BF6A50" w:rsidRDefault="00BF6A50" w:rsidP="00681CE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226">
        <w:rPr>
          <w:rFonts w:ascii="Times New Roman" w:hAnsi="Times New Roman" w:cs="Times New Roman"/>
          <w:sz w:val="24"/>
          <w:szCs w:val="24"/>
        </w:rPr>
        <w:t>Развитие творческих способностей воспитанников</w:t>
      </w:r>
      <w:r w:rsidR="0043114C">
        <w:rPr>
          <w:rFonts w:ascii="Times New Roman" w:hAnsi="Times New Roman" w:cs="Times New Roman"/>
          <w:sz w:val="24"/>
          <w:szCs w:val="24"/>
        </w:rPr>
        <w:t xml:space="preserve"> (см. приложение 7);</w:t>
      </w:r>
    </w:p>
    <w:p w:rsidR="008B7226" w:rsidRDefault="008B7226" w:rsidP="00681CE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Кинезиологическая коррекция умственных способностей и физического здоровья воспитанников;</w:t>
      </w:r>
    </w:p>
    <w:p w:rsidR="00333708" w:rsidRDefault="008B7226" w:rsidP="00681CE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воспитанников в трудовой деятельности.</w:t>
      </w:r>
    </w:p>
    <w:p w:rsidR="00D72500" w:rsidRDefault="008B7226" w:rsidP="00D7250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33708">
        <w:rPr>
          <w:rFonts w:ascii="Times New Roman" w:hAnsi="Times New Roman" w:cs="Times New Roman"/>
          <w:sz w:val="24"/>
          <w:szCs w:val="24"/>
        </w:rPr>
        <w:t xml:space="preserve"> Педагогом-психологом анализируются ресурсы воспитанников, составляются индивидуальные профили развития воспитанников и даются рекомендации </w:t>
      </w:r>
      <w:r w:rsidR="00333708" w:rsidRPr="00333708">
        <w:rPr>
          <w:rFonts w:ascii="Times New Roman" w:hAnsi="Times New Roman" w:cs="Times New Roman"/>
          <w:sz w:val="24"/>
          <w:szCs w:val="24"/>
        </w:rPr>
        <w:t xml:space="preserve">по дальнейшей реализации </w:t>
      </w:r>
      <w:r w:rsidR="00333708">
        <w:rPr>
          <w:rFonts w:ascii="Times New Roman" w:hAnsi="Times New Roman" w:cs="Times New Roman"/>
          <w:sz w:val="24"/>
          <w:szCs w:val="24"/>
        </w:rPr>
        <w:t xml:space="preserve"> выше указанных </w:t>
      </w:r>
      <w:r w:rsidR="00333708" w:rsidRPr="00333708">
        <w:rPr>
          <w:rFonts w:ascii="Times New Roman" w:hAnsi="Times New Roman" w:cs="Times New Roman"/>
          <w:sz w:val="24"/>
          <w:szCs w:val="24"/>
        </w:rPr>
        <w:t>педагогических программ.</w:t>
      </w:r>
    </w:p>
    <w:p w:rsidR="00D72500" w:rsidRPr="00D72500" w:rsidRDefault="00D72500" w:rsidP="00681CE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Помощь в планировании и реализации коррекционно-развивающей работы</w:t>
      </w:r>
      <w:r w:rsidR="00BF6A50" w:rsidRPr="00D7250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воспитанниками:</w:t>
      </w:r>
    </w:p>
    <w:p w:rsidR="005E4173" w:rsidRDefault="00D72500" w:rsidP="00681CEB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поведения. Помощь в выборе воспитательной тактики в соответствии с темпераментом и эмоциональными потребностями воспитанников. Выработка рекомендаций по работе с агрессивными, тревожными, замкнутыми воспитанниками. Помощь в урегулировании межличностных отношений в группе воспитанников. Предупреждение воздействия на педагогов поведенческих манипуляций</w:t>
      </w:r>
      <w:r w:rsidR="005E4173">
        <w:rPr>
          <w:rFonts w:ascii="Times New Roman" w:hAnsi="Times New Roman" w:cs="Times New Roman"/>
          <w:sz w:val="24"/>
          <w:szCs w:val="24"/>
        </w:rPr>
        <w:t xml:space="preserve"> со стороны воспитанников.</w:t>
      </w:r>
    </w:p>
    <w:p w:rsidR="00D72500" w:rsidRPr="00D72500" w:rsidRDefault="005E4173" w:rsidP="00681CEB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 развития познавательной сферы и мыслительных процессов воспитанников. Расширение кругозора, развитие любознательности. Помощь в освоении программы основной общеобразовательной школы для воспитанников с ограниченными возможностями здоровья. Применение методики выполнения домашних заданий с учетом зоны ближайшего развития детей.</w:t>
      </w:r>
    </w:p>
    <w:p w:rsidR="00BF6A50" w:rsidRPr="005E4173" w:rsidRDefault="00BF6A50" w:rsidP="00681CE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173">
        <w:rPr>
          <w:rFonts w:ascii="Times New Roman" w:hAnsi="Times New Roman" w:cs="Times New Roman"/>
          <w:bCs/>
          <w:sz w:val="24"/>
          <w:szCs w:val="24"/>
        </w:rPr>
        <w:t>Психологическое консультирование с целью преодоления трудностей в профессиональной деятельности.</w:t>
      </w:r>
      <w:r w:rsidR="005E4173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запросу педагогов и по инициативе педагога-психолога.</w:t>
      </w:r>
    </w:p>
    <w:p w:rsidR="00BF6A50" w:rsidRPr="005E4173" w:rsidRDefault="00BF6A50" w:rsidP="00681CE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173">
        <w:rPr>
          <w:rFonts w:ascii="Times New Roman" w:hAnsi="Times New Roman" w:cs="Times New Roman"/>
          <w:sz w:val="24"/>
          <w:szCs w:val="24"/>
        </w:rPr>
        <w:t>Индивидуальное</w:t>
      </w:r>
      <w:r w:rsidR="00076205">
        <w:rPr>
          <w:rFonts w:ascii="Times New Roman" w:hAnsi="Times New Roman" w:cs="Times New Roman"/>
          <w:sz w:val="24"/>
          <w:szCs w:val="24"/>
        </w:rPr>
        <w:t>. Предполагает решение профессиональных проблем отдельного педагога.</w:t>
      </w:r>
    </w:p>
    <w:p w:rsidR="005E0AC9" w:rsidRDefault="00BF6A50" w:rsidP="00681CE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205">
        <w:rPr>
          <w:rFonts w:ascii="Times New Roman" w:hAnsi="Times New Roman" w:cs="Times New Roman"/>
          <w:sz w:val="24"/>
          <w:szCs w:val="24"/>
        </w:rPr>
        <w:t xml:space="preserve">В минигруппах с воспитателями, работающими на одной </w:t>
      </w:r>
      <w:r w:rsidR="00076205">
        <w:rPr>
          <w:rFonts w:ascii="Times New Roman" w:hAnsi="Times New Roman" w:cs="Times New Roman"/>
          <w:sz w:val="24"/>
          <w:szCs w:val="24"/>
        </w:rPr>
        <w:t>группе воспитанников. Позволяет решить проблему единства</w:t>
      </w:r>
      <w:r w:rsidRPr="00076205">
        <w:rPr>
          <w:rFonts w:ascii="Times New Roman" w:hAnsi="Times New Roman" w:cs="Times New Roman"/>
          <w:sz w:val="24"/>
          <w:szCs w:val="24"/>
        </w:rPr>
        <w:t xml:space="preserve"> требований к детям</w:t>
      </w:r>
      <w:r w:rsidR="00076205">
        <w:rPr>
          <w:rFonts w:ascii="Times New Roman" w:hAnsi="Times New Roman" w:cs="Times New Roman"/>
          <w:sz w:val="24"/>
          <w:szCs w:val="24"/>
        </w:rPr>
        <w:t xml:space="preserve"> со стороны нескольких взрослых. Дает</w:t>
      </w:r>
      <w:r w:rsidRPr="00076205">
        <w:rPr>
          <w:rFonts w:ascii="Times New Roman" w:hAnsi="Times New Roman" w:cs="Times New Roman"/>
          <w:sz w:val="24"/>
          <w:szCs w:val="24"/>
        </w:rPr>
        <w:t xml:space="preserve"> возможность обсудить и проанализировать педагогический подход каждого воспитателя и выйти на сотрудничество</w:t>
      </w:r>
      <w:r w:rsidR="00076205">
        <w:rPr>
          <w:rFonts w:ascii="Times New Roman" w:hAnsi="Times New Roman" w:cs="Times New Roman"/>
          <w:sz w:val="24"/>
          <w:szCs w:val="24"/>
        </w:rPr>
        <w:t xml:space="preserve"> в решении актуальных проблем. В</w:t>
      </w:r>
      <w:r w:rsidRPr="00076205">
        <w:rPr>
          <w:rFonts w:ascii="Times New Roman" w:hAnsi="Times New Roman" w:cs="Times New Roman"/>
          <w:sz w:val="24"/>
          <w:szCs w:val="24"/>
        </w:rPr>
        <w:t xml:space="preserve">озрастает ответственность </w:t>
      </w:r>
      <w:r w:rsidR="00076205">
        <w:rPr>
          <w:rFonts w:ascii="Times New Roman" w:hAnsi="Times New Roman" w:cs="Times New Roman"/>
          <w:sz w:val="24"/>
          <w:szCs w:val="24"/>
        </w:rPr>
        <w:t>педагогов за конечный результат. Данная форма консультирования педагогов позволяет обеспечить</w:t>
      </w:r>
      <w:r w:rsidRPr="00076205">
        <w:rPr>
          <w:rFonts w:ascii="Times New Roman" w:hAnsi="Times New Roman" w:cs="Times New Roman"/>
          <w:sz w:val="24"/>
          <w:szCs w:val="24"/>
        </w:rPr>
        <w:t xml:space="preserve"> психол</w:t>
      </w:r>
      <w:r w:rsidR="005E0AC9">
        <w:rPr>
          <w:rFonts w:ascii="Times New Roman" w:hAnsi="Times New Roman" w:cs="Times New Roman"/>
          <w:sz w:val="24"/>
          <w:szCs w:val="24"/>
        </w:rPr>
        <w:t>огическую безопасность воспитанникам</w:t>
      </w:r>
      <w:r w:rsidR="00076205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5E0AC9">
        <w:rPr>
          <w:rFonts w:ascii="Times New Roman" w:hAnsi="Times New Roman" w:cs="Times New Roman"/>
          <w:sz w:val="24"/>
          <w:szCs w:val="24"/>
        </w:rPr>
        <w:t xml:space="preserve"> </w:t>
      </w:r>
      <w:r w:rsidRPr="00076205">
        <w:rPr>
          <w:rFonts w:ascii="Times New Roman" w:hAnsi="Times New Roman" w:cs="Times New Roman"/>
          <w:sz w:val="24"/>
          <w:szCs w:val="24"/>
        </w:rPr>
        <w:t>другие воспитатели</w:t>
      </w:r>
      <w:r w:rsidR="005E0AC9">
        <w:rPr>
          <w:rFonts w:ascii="Times New Roman" w:hAnsi="Times New Roman" w:cs="Times New Roman"/>
          <w:sz w:val="24"/>
          <w:szCs w:val="24"/>
        </w:rPr>
        <w:t xml:space="preserve">, не имеющие отношения к возникшим затруднениям, </w:t>
      </w:r>
      <w:r w:rsidRPr="00076205">
        <w:rPr>
          <w:rFonts w:ascii="Times New Roman" w:hAnsi="Times New Roman" w:cs="Times New Roman"/>
          <w:sz w:val="24"/>
          <w:szCs w:val="24"/>
        </w:rPr>
        <w:t xml:space="preserve"> </w:t>
      </w:r>
      <w:r w:rsidR="005E0AC9">
        <w:rPr>
          <w:rFonts w:ascii="Times New Roman" w:hAnsi="Times New Roman" w:cs="Times New Roman"/>
          <w:sz w:val="24"/>
          <w:szCs w:val="24"/>
        </w:rPr>
        <w:t>ограничены в доступе информации.</w:t>
      </w:r>
    </w:p>
    <w:p w:rsidR="00BF6A50" w:rsidRPr="00F95068" w:rsidRDefault="00BF6A50" w:rsidP="00681CE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C9">
        <w:rPr>
          <w:rFonts w:ascii="Times New Roman" w:hAnsi="Times New Roman" w:cs="Times New Roman"/>
          <w:sz w:val="24"/>
          <w:szCs w:val="24"/>
        </w:rPr>
        <w:t>Групповое</w:t>
      </w:r>
      <w:r w:rsidR="005E0AC9">
        <w:rPr>
          <w:rFonts w:ascii="Times New Roman" w:hAnsi="Times New Roman" w:cs="Times New Roman"/>
          <w:sz w:val="24"/>
          <w:szCs w:val="24"/>
        </w:rPr>
        <w:t xml:space="preserve"> консультирование</w:t>
      </w:r>
      <w:r w:rsidRPr="005E0AC9">
        <w:rPr>
          <w:rFonts w:ascii="Times New Roman" w:hAnsi="Times New Roman" w:cs="Times New Roman"/>
          <w:sz w:val="24"/>
          <w:szCs w:val="24"/>
        </w:rPr>
        <w:t xml:space="preserve"> – тематические методические часы, посвященные общим рекомендациям процесса воспитания в целом</w:t>
      </w:r>
      <w:r w:rsidR="005E0AC9">
        <w:rPr>
          <w:rFonts w:ascii="Times New Roman" w:hAnsi="Times New Roman" w:cs="Times New Roman"/>
          <w:sz w:val="24"/>
          <w:szCs w:val="24"/>
        </w:rPr>
        <w:t>: учет специфики и закономерностей возрастных и индивидуальных особенностей воспитанников детского дома в создании и реализации педагогических программ. Анализ уровня развития воспитанников исходя из объективных данных: особенностей адаптации, саморегуляции, личностных характеристик, интеллектуальных и творческих способностей. Обозначение направлений и содержания коррекционно-развивающей деятельности. Обеспечение согласованности деятельности между всеми участниками воспитательно-образовательного процесса.</w:t>
      </w:r>
    </w:p>
    <w:p w:rsidR="00BF6A50" w:rsidRPr="005E0AC9" w:rsidRDefault="005928D3" w:rsidP="00681CEB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Психологическая профилактика профессионального  выгорания:</w:t>
      </w:r>
    </w:p>
    <w:p w:rsidR="005E0AC9" w:rsidRDefault="005928D3" w:rsidP="00681CE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у педагогов профессиональной компетентности и успешной самореализации.</w:t>
      </w:r>
    </w:p>
    <w:p w:rsidR="005928D3" w:rsidRPr="005E0AC9" w:rsidRDefault="005928D3" w:rsidP="00681CE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педагогам в совершенствовании навыков и умений психической саморегуляции, активизации личностных ресурсов.</w:t>
      </w:r>
    </w:p>
    <w:p w:rsidR="00BF6A50" w:rsidRDefault="00F95068" w:rsidP="00681CEB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педагогов на методических часах, педсоветах. </w:t>
      </w:r>
    </w:p>
    <w:p w:rsidR="00F95068" w:rsidRDefault="00F95068" w:rsidP="00681CE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педагогов в сфере социально-психологического сопровожде</w:t>
      </w:r>
      <w:r w:rsidR="0043114C">
        <w:rPr>
          <w:rFonts w:ascii="Times New Roman" w:hAnsi="Times New Roman" w:cs="Times New Roman"/>
          <w:sz w:val="24"/>
          <w:szCs w:val="24"/>
        </w:rPr>
        <w:t>ния воспитанников детского дома (см. приложение 6).</w:t>
      </w:r>
    </w:p>
    <w:p w:rsidR="00BF6A50" w:rsidRPr="00F95068" w:rsidRDefault="00F95068" w:rsidP="00681CE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потребности в овладении эффективными методами психологической помощи воспитанникам и самим себе</w:t>
      </w: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1B3D63">
        <w:rPr>
          <w:rFonts w:ascii="Times New Roman" w:hAnsi="Times New Roman" w:cs="Times New Roman"/>
          <w:b/>
          <w:sz w:val="24"/>
          <w:szCs w:val="24"/>
        </w:rPr>
        <w:t>Отслеживание индивидуального социально-психологического развития воспитанн</w:t>
      </w:r>
      <w:r>
        <w:rPr>
          <w:rFonts w:ascii="Times New Roman" w:hAnsi="Times New Roman" w:cs="Times New Roman"/>
          <w:b/>
          <w:sz w:val="24"/>
          <w:szCs w:val="24"/>
        </w:rPr>
        <w:t>иков детского дома, как показателя результативности</w:t>
      </w:r>
      <w:r w:rsidRPr="001B3D63">
        <w:rPr>
          <w:rFonts w:ascii="Times New Roman" w:hAnsi="Times New Roman" w:cs="Times New Roman"/>
          <w:b/>
          <w:sz w:val="24"/>
          <w:szCs w:val="24"/>
        </w:rPr>
        <w:t xml:space="preserve"> педагогической  деятельности</w:t>
      </w:r>
    </w:p>
    <w:p w:rsidR="00F95068" w:rsidRPr="00787595" w:rsidRDefault="00F95068" w:rsidP="00287977">
      <w:pPr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индивидуального социально-психологического развития воспитанников детского дома осуществляется в соответствии со шкалой, разработанной А.М. Прихожан и направленной</w:t>
      </w:r>
      <w:r w:rsidRPr="00787595">
        <w:rPr>
          <w:rFonts w:ascii="Times New Roman" w:hAnsi="Times New Roman" w:cs="Times New Roman"/>
          <w:sz w:val="24"/>
          <w:szCs w:val="24"/>
        </w:rPr>
        <w:t xml:space="preserve"> на выявление уровня социальной компетентности подростков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8337B7" w:rsidRPr="008337B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  <w:r w:rsidRPr="00787595">
        <w:rPr>
          <w:rFonts w:ascii="Times New Roman" w:hAnsi="Times New Roman" w:cs="Times New Roman"/>
          <w:sz w:val="24"/>
          <w:szCs w:val="24"/>
        </w:rPr>
        <w:t xml:space="preserve">. </w:t>
      </w:r>
      <w:r w:rsidR="00AB3BBB">
        <w:rPr>
          <w:rFonts w:ascii="Times New Roman" w:hAnsi="Times New Roman" w:cs="Times New Roman"/>
          <w:sz w:val="24"/>
          <w:szCs w:val="24"/>
        </w:rPr>
        <w:t>По каждому воспитаннику заполняется таблица с набором социальных навыков и умений, оценивается степень их проявления, подсчитываются баллы и в</w:t>
      </w:r>
      <w:r w:rsidRPr="00787595">
        <w:rPr>
          <w:rFonts w:ascii="Times New Roman" w:hAnsi="Times New Roman" w:cs="Times New Roman"/>
          <w:sz w:val="24"/>
          <w:szCs w:val="24"/>
        </w:rPr>
        <w:t xml:space="preserve">ычисляется коэффициент социальной компетентности в целом и по субшкалам: самостоятельность, уверенность в себе, отношение к своим обязанностям, развитие общения, организованность и развитие произвольности, интерес к социальной жизни, наличие увлечений, владение современными технологиями. Коэффициент социальной компетентности подростка  в интервале от -0,5 до +0,5 соответствует социально-психологическому нормативу. Социальный возраст 14 лет соответствует коэффициенту -0,2; социальный возраст 15 лет соответствует коэффициенту -0,1 у подростков, хронологический возраст которых составляет 16 лет. </w:t>
      </w:r>
      <w:r w:rsidR="00AB3BBB">
        <w:rPr>
          <w:rFonts w:ascii="Times New Roman" w:hAnsi="Times New Roman" w:cs="Times New Roman"/>
          <w:sz w:val="24"/>
          <w:szCs w:val="24"/>
        </w:rPr>
        <w:t xml:space="preserve">Далее представлены результаты сформированности социальной компетентности у выпускников 2008-09 учебного года (см. рис. 4)  и выпускников 2009-10 учебного года (см. рис.5). </w:t>
      </w:r>
      <w:r w:rsidR="00AB3BBB" w:rsidRPr="00787595">
        <w:rPr>
          <w:rFonts w:ascii="Times New Roman" w:hAnsi="Times New Roman" w:cs="Times New Roman"/>
          <w:sz w:val="24"/>
          <w:szCs w:val="24"/>
        </w:rPr>
        <w:t>Таким образом, данные шкалы социальной компетентности подростков подтверждают эффективность деятельности педагогического коллектива детского дома.</w:t>
      </w:r>
    </w:p>
    <w:p w:rsidR="00F95068" w:rsidRPr="00F95068" w:rsidRDefault="00F95068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pStyle w:val="a3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BF6A50" w:rsidRPr="00787595" w:rsidRDefault="00BF6A50" w:rsidP="00556D41">
      <w:pPr>
        <w:pStyle w:val="a3"/>
        <w:ind w:left="644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544CA">
        <w:rPr>
          <w:rFonts w:ascii="Times New Roman" w:hAnsi="Times New Roman" w:cs="Times New Roman"/>
          <w:sz w:val="20"/>
          <w:szCs w:val="20"/>
        </w:rPr>
        <w:t>Показатели социальной ко</w:t>
      </w:r>
      <w:r>
        <w:rPr>
          <w:rFonts w:ascii="Times New Roman" w:hAnsi="Times New Roman" w:cs="Times New Roman"/>
          <w:sz w:val="20"/>
          <w:szCs w:val="20"/>
        </w:rPr>
        <w:t>мпетентности выпускников 2008-</w:t>
      </w:r>
      <w:r w:rsidRPr="003544CA">
        <w:rPr>
          <w:rFonts w:ascii="Times New Roman" w:hAnsi="Times New Roman" w:cs="Times New Roman"/>
          <w:sz w:val="20"/>
          <w:szCs w:val="20"/>
        </w:rPr>
        <w:t>09 учебного года</w:t>
      </w:r>
    </w:p>
    <w:p w:rsidR="00BF6A50" w:rsidRDefault="00BF6A50" w:rsidP="00BF6A50">
      <w:pPr>
        <w:pStyle w:val="a3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BF6A50" w:rsidRPr="004D03CA" w:rsidRDefault="00BF6A50" w:rsidP="00BF6A50">
      <w:pPr>
        <w:rPr>
          <w:rFonts w:ascii="Times New Roman" w:hAnsi="Times New Roman" w:cs="Times New Roman"/>
          <w:sz w:val="20"/>
          <w:szCs w:val="20"/>
        </w:rPr>
      </w:pPr>
      <w:r w:rsidRPr="00787595">
        <w:rPr>
          <w:noProof/>
        </w:rPr>
        <w:drawing>
          <wp:inline distT="0" distB="0" distL="0" distR="0">
            <wp:extent cx="5581650" cy="252412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6A50" w:rsidRPr="002B0B21" w:rsidRDefault="00BF6A50" w:rsidP="00556D41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2B0B21">
        <w:rPr>
          <w:rFonts w:ascii="Times New Roman" w:hAnsi="Times New Roman" w:cs="Times New Roman"/>
          <w:b/>
          <w:sz w:val="24"/>
          <w:szCs w:val="24"/>
        </w:rPr>
        <w:t xml:space="preserve">Рис.4. </w:t>
      </w:r>
      <w:r w:rsidRPr="002B0B21">
        <w:rPr>
          <w:rFonts w:ascii="Times New Roman" w:hAnsi="Times New Roman" w:cs="Times New Roman"/>
          <w:sz w:val="20"/>
          <w:szCs w:val="20"/>
        </w:rPr>
        <w:t>Диаграмма «Показатели социальной компетентности выпускников 2008-09 учебного года».</w:t>
      </w:r>
    </w:p>
    <w:p w:rsidR="00AB3BBB" w:rsidRPr="004D5A3A" w:rsidRDefault="00AB3BBB" w:rsidP="004D5A3A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AB3BBB" w:rsidRDefault="00AB3BBB" w:rsidP="00556D41">
      <w:pPr>
        <w:pStyle w:val="a3"/>
        <w:ind w:left="64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F6A50" w:rsidRDefault="00BF6A50" w:rsidP="00556D41">
      <w:pPr>
        <w:pStyle w:val="a3"/>
        <w:ind w:left="644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544CA">
        <w:rPr>
          <w:rFonts w:ascii="Times New Roman" w:hAnsi="Times New Roman" w:cs="Times New Roman"/>
          <w:sz w:val="20"/>
          <w:szCs w:val="20"/>
        </w:rPr>
        <w:t>Показатели социальной комп</w:t>
      </w:r>
      <w:r>
        <w:rPr>
          <w:rFonts w:ascii="Times New Roman" w:hAnsi="Times New Roman" w:cs="Times New Roman"/>
          <w:sz w:val="20"/>
          <w:szCs w:val="20"/>
        </w:rPr>
        <w:t>етентности  выпускников  2009-</w:t>
      </w:r>
      <w:r w:rsidRPr="003544CA">
        <w:rPr>
          <w:rFonts w:ascii="Times New Roman" w:hAnsi="Times New Roman" w:cs="Times New Roman"/>
          <w:sz w:val="20"/>
          <w:szCs w:val="20"/>
        </w:rPr>
        <w:t xml:space="preserve">10 </w:t>
      </w:r>
      <w:r>
        <w:rPr>
          <w:rFonts w:ascii="Times New Roman" w:hAnsi="Times New Roman" w:cs="Times New Roman"/>
          <w:sz w:val="20"/>
          <w:szCs w:val="20"/>
        </w:rPr>
        <w:t xml:space="preserve"> учебного года</w:t>
      </w:r>
    </w:p>
    <w:p w:rsidR="00BF6A50" w:rsidRDefault="00BF6A50" w:rsidP="00BF6A5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581650" cy="24669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F6A50" w:rsidRPr="002B0B21" w:rsidRDefault="00BF6A50" w:rsidP="00BF6A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Рис.5. </w:t>
      </w:r>
      <w:r w:rsidRPr="002B0B21">
        <w:rPr>
          <w:rFonts w:ascii="Times New Roman" w:hAnsi="Times New Roman" w:cs="Times New Roman"/>
          <w:sz w:val="20"/>
          <w:szCs w:val="20"/>
        </w:rPr>
        <w:t>Диаграмма</w:t>
      </w:r>
      <w:r>
        <w:rPr>
          <w:rFonts w:ascii="Times New Roman" w:hAnsi="Times New Roman" w:cs="Times New Roman"/>
          <w:sz w:val="20"/>
          <w:szCs w:val="20"/>
        </w:rPr>
        <w:t xml:space="preserve"> «Показатели социальной компетентности выпускников 2009-10 учебного года».</w:t>
      </w:r>
    </w:p>
    <w:p w:rsidR="00BF6A50" w:rsidRDefault="00BF6A50" w:rsidP="00BF6A50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34631" w:rsidP="00BF6A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можно сделать выводы о том, что представленная модель психолого-педагогического сопровождения профессиональной деятельности педагогов детского дома</w:t>
      </w:r>
      <w:r w:rsidR="00BF6A50" w:rsidRPr="0020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охватывает широкий спектр педагогической деятельности. Успешность ее реализации предусматривает соблюдение принципов сотрудничества, личной и профессиональной ответственности как психолога, так</w:t>
      </w:r>
      <w:r w:rsidR="0079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детского дома. Данная модель предусматривает важные этапы становления педагога как профессионала:  создание условий для благоприятной адаптации в начале трудовой деятельности, </w:t>
      </w:r>
      <w:r w:rsidR="0079004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профессиональном сопровождении индивидуального социально-психологического развития воспитанников, совершенствовании методов и приемов, своевременном получении психологической помощи в преодолении трудностей реализации профессиональной позиции.</w:t>
      </w:r>
    </w:p>
    <w:p w:rsidR="00790042" w:rsidRPr="00202838" w:rsidRDefault="00790042" w:rsidP="00BF6A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Эмпирическое исследование, представленное далее, поможет нам сделать выводы об эффективности данной модели.</w:t>
      </w:r>
    </w:p>
    <w:p w:rsidR="00BF6A50" w:rsidRPr="00202838" w:rsidRDefault="00BF6A50" w:rsidP="00BF6A50">
      <w:pPr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6A50" w:rsidRPr="00202838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202838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202838" w:rsidRDefault="00BF6A50" w:rsidP="00BF6A50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BF6A50" w:rsidRPr="0019423E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042" w:rsidRDefault="00790042" w:rsidP="00B4475B">
      <w:pPr>
        <w:pStyle w:val="western"/>
        <w:spacing w:after="202" w:line="360" w:lineRule="auto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4D5A3A" w:rsidRDefault="004D5A3A" w:rsidP="00B4475B">
      <w:pPr>
        <w:pStyle w:val="western"/>
        <w:spacing w:after="202" w:line="360" w:lineRule="auto"/>
        <w:rPr>
          <w:rFonts w:asciiTheme="minorHAnsi" w:eastAsiaTheme="minorEastAsia" w:hAnsiTheme="minorHAnsi" w:cstheme="minorBidi"/>
          <w:color w:val="auto"/>
        </w:rPr>
      </w:pPr>
    </w:p>
    <w:p w:rsidR="00B4475B" w:rsidRPr="00B4475B" w:rsidRDefault="008C23DC" w:rsidP="00B4475B">
      <w:pPr>
        <w:pStyle w:val="western"/>
        <w:spacing w:after="202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2.3</w:t>
      </w:r>
      <w:r w:rsidR="00B4475B">
        <w:rPr>
          <w:rFonts w:ascii="Times New Roman" w:hAnsi="Times New Roman"/>
          <w:b/>
          <w:sz w:val="24"/>
          <w:szCs w:val="24"/>
        </w:rPr>
        <w:t>. Эмпирическое исследование психологических особенностей педагогов детского дома</w:t>
      </w:r>
    </w:p>
    <w:p w:rsidR="00BF6A50" w:rsidRPr="00B4475B" w:rsidRDefault="00BF6A50" w:rsidP="000D0C63">
      <w:pPr>
        <w:pStyle w:val="western"/>
        <w:spacing w:after="202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первых этапах психолого-педагогическое сопровождение деятельности педагогического коллектива детского дома включало в себя отслеживание  устойчивости к профессиональному стрессу педагогов детского дома в 2005-2006 учебном году и подразумевало следующие этапы работы по профилактике профессионального выгорания педагогов детского дома:</w:t>
      </w:r>
    </w:p>
    <w:p w:rsidR="00BF6A50" w:rsidRPr="00C904CF" w:rsidRDefault="00BF6A50" w:rsidP="00681CE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CF">
        <w:rPr>
          <w:rFonts w:ascii="Times New Roman" w:hAnsi="Times New Roman" w:cs="Times New Roman"/>
          <w:i/>
          <w:sz w:val="24"/>
          <w:szCs w:val="24"/>
        </w:rPr>
        <w:t>Диагностика уровня тревожности педагогов детского дома, состояния нервной системы, вегетативного коэффициента.</w:t>
      </w:r>
      <w:r w:rsidRPr="00C9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A50" w:rsidRPr="00C904CF" w:rsidRDefault="00BF6A50" w:rsidP="00BF6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CF">
        <w:rPr>
          <w:rFonts w:ascii="Times New Roman" w:hAnsi="Times New Roman" w:cs="Times New Roman"/>
          <w:sz w:val="24"/>
          <w:szCs w:val="24"/>
        </w:rPr>
        <w:t>В качестве диагностических методик использовались:</w:t>
      </w:r>
    </w:p>
    <w:p w:rsidR="00BF6A50" w:rsidRDefault="00BF6A50" w:rsidP="00681CE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25E">
        <w:rPr>
          <w:rFonts w:ascii="Times New Roman" w:hAnsi="Times New Roman" w:cs="Times New Roman"/>
          <w:sz w:val="24"/>
          <w:szCs w:val="24"/>
        </w:rPr>
        <w:t>тест «Уровень тревожности вашей личности</w:t>
      </w:r>
      <w:r>
        <w:rPr>
          <w:rFonts w:ascii="Times New Roman" w:hAnsi="Times New Roman" w:cs="Times New Roman"/>
          <w:sz w:val="24"/>
          <w:szCs w:val="24"/>
        </w:rPr>
        <w:t>» (по Спилбергу-Ханину);</w:t>
      </w:r>
    </w:p>
    <w:p w:rsidR="00BF6A50" w:rsidRDefault="00BF6A50" w:rsidP="00681CE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25E">
        <w:rPr>
          <w:rFonts w:ascii="Times New Roman" w:hAnsi="Times New Roman" w:cs="Times New Roman"/>
          <w:sz w:val="24"/>
          <w:szCs w:val="24"/>
        </w:rPr>
        <w:t>тест «Состояние вашей нервной системы</w:t>
      </w:r>
      <w:r>
        <w:rPr>
          <w:rFonts w:ascii="Times New Roman" w:hAnsi="Times New Roman" w:cs="Times New Roman"/>
          <w:sz w:val="24"/>
          <w:szCs w:val="24"/>
        </w:rPr>
        <w:t>» (по К.Либельт);</w:t>
      </w:r>
      <w:r w:rsidRPr="00762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A50" w:rsidRDefault="00BF6A50" w:rsidP="00681CE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цветовой тест М.Люшера;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Выбранные тесты позволяли оценить степень благополучия сложившейся ситуации в детском доме, поскольку повышение уровня тревожности сопряжено с наличием стрессовых факторов, воздействующих негативно на эмоциональное состояние воспитателей, а соответственно на состояние   нервной системы в целом. </w:t>
      </w:r>
    </w:p>
    <w:p w:rsidR="00BF6A50" w:rsidRPr="00C904CF" w:rsidRDefault="00BF6A50" w:rsidP="00681CE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CF">
        <w:rPr>
          <w:rFonts w:ascii="Times New Roman" w:hAnsi="Times New Roman" w:cs="Times New Roman"/>
          <w:i/>
          <w:sz w:val="24"/>
          <w:szCs w:val="24"/>
        </w:rPr>
        <w:t>Анализ актуальной ситуации на основе результатов обследования педагогов.</w:t>
      </w:r>
    </w:p>
    <w:p w:rsidR="00BF6A50" w:rsidRPr="00110D0A" w:rsidRDefault="00BF6A50" w:rsidP="00681CE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</w:t>
      </w:r>
      <w:r w:rsidRPr="00110D0A">
        <w:rPr>
          <w:rFonts w:ascii="Times New Roman" w:hAnsi="Times New Roman" w:cs="Times New Roman"/>
          <w:sz w:val="24"/>
          <w:szCs w:val="24"/>
        </w:rPr>
        <w:t xml:space="preserve">  уровня тревожности педагогов детского дома</w:t>
      </w:r>
      <w:r w:rsidR="00B4475B">
        <w:rPr>
          <w:rFonts w:ascii="Times New Roman" w:hAnsi="Times New Roman" w:cs="Times New Roman"/>
          <w:sz w:val="24"/>
          <w:szCs w:val="24"/>
        </w:rPr>
        <w:t xml:space="preserve"> (см. рис.6);</w:t>
      </w:r>
    </w:p>
    <w:p w:rsidR="00BF6A50" w:rsidRDefault="00BF6A50" w:rsidP="00BF6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5521" cy="1596981"/>
            <wp:effectExtent l="19050" t="0" r="16779" b="3219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F6A50" w:rsidRPr="001C6D02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Рис.6</w:t>
      </w:r>
      <w:r w:rsidRPr="001C6D02">
        <w:rPr>
          <w:rFonts w:ascii="Times New Roman" w:hAnsi="Times New Roman" w:cs="Times New Roman"/>
          <w:sz w:val="24"/>
          <w:szCs w:val="24"/>
        </w:rPr>
        <w:t xml:space="preserve">. </w:t>
      </w:r>
      <w:r w:rsidRPr="001C6D02">
        <w:rPr>
          <w:rFonts w:ascii="Times New Roman" w:hAnsi="Times New Roman" w:cs="Times New Roman"/>
          <w:sz w:val="20"/>
          <w:szCs w:val="20"/>
        </w:rPr>
        <w:t>Диаграмма</w:t>
      </w:r>
      <w:r>
        <w:rPr>
          <w:rFonts w:ascii="Times New Roman" w:hAnsi="Times New Roman" w:cs="Times New Roman"/>
          <w:b/>
          <w:sz w:val="20"/>
          <w:szCs w:val="20"/>
        </w:rPr>
        <w:t xml:space="preserve"> « </w:t>
      </w:r>
      <w:r w:rsidRPr="001C6D02">
        <w:rPr>
          <w:rFonts w:ascii="Times New Roman" w:hAnsi="Times New Roman" w:cs="Times New Roman"/>
          <w:sz w:val="20"/>
          <w:szCs w:val="20"/>
        </w:rPr>
        <w:t>Уровень тревожности</w:t>
      </w:r>
      <w:r>
        <w:rPr>
          <w:rFonts w:ascii="Times New Roman" w:hAnsi="Times New Roman" w:cs="Times New Roman"/>
          <w:sz w:val="20"/>
          <w:szCs w:val="20"/>
        </w:rPr>
        <w:t xml:space="preserve"> педагогов детского дома по тесту Спилберга-Ханина».</w:t>
      </w:r>
    </w:p>
    <w:p w:rsidR="00BF6A50" w:rsidRDefault="00BF6A50" w:rsidP="00681CE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состояния</w:t>
      </w:r>
      <w:r w:rsidRPr="00110D0A">
        <w:rPr>
          <w:rFonts w:ascii="Times New Roman" w:hAnsi="Times New Roman" w:cs="Times New Roman"/>
          <w:sz w:val="24"/>
          <w:szCs w:val="24"/>
        </w:rPr>
        <w:t xml:space="preserve"> нервной системой</w:t>
      </w:r>
      <w:r w:rsidR="00B4475B">
        <w:rPr>
          <w:rFonts w:ascii="Times New Roman" w:hAnsi="Times New Roman" w:cs="Times New Roman"/>
          <w:sz w:val="24"/>
          <w:szCs w:val="24"/>
        </w:rPr>
        <w:t xml:space="preserve"> педагогов детского дома (см. рис.7);</w:t>
      </w:r>
    </w:p>
    <w:p w:rsidR="00BF6A50" w:rsidRDefault="00BF6A50" w:rsidP="00BF6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28744" cy="1526146"/>
            <wp:effectExtent l="19050" t="0" r="14506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6A50" w:rsidRPr="001C6D02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Рис.7. </w:t>
      </w:r>
      <w:r w:rsidRPr="001C6D02">
        <w:rPr>
          <w:rFonts w:ascii="Times New Roman" w:hAnsi="Times New Roman" w:cs="Times New Roman"/>
          <w:sz w:val="20"/>
          <w:szCs w:val="20"/>
        </w:rPr>
        <w:t>Диаграмма «</w:t>
      </w:r>
      <w:r>
        <w:rPr>
          <w:rFonts w:ascii="Times New Roman" w:hAnsi="Times New Roman" w:cs="Times New Roman"/>
          <w:sz w:val="20"/>
          <w:szCs w:val="20"/>
        </w:rPr>
        <w:t>Состояние нервной системы педагогов детского дома по тесту К.Либельт».</w:t>
      </w:r>
    </w:p>
    <w:p w:rsidR="00BF6A50" w:rsidRDefault="00BF6A50" w:rsidP="00681CE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оценки</w:t>
      </w:r>
      <w:r w:rsidRPr="00110D0A">
        <w:rPr>
          <w:rFonts w:ascii="Times New Roman" w:hAnsi="Times New Roman" w:cs="Times New Roman"/>
          <w:sz w:val="24"/>
          <w:szCs w:val="24"/>
        </w:rPr>
        <w:t xml:space="preserve"> уровня вегетативного тонуса педагогов детского дома</w:t>
      </w:r>
      <w:r w:rsidR="00B4475B">
        <w:rPr>
          <w:rFonts w:ascii="Times New Roman" w:hAnsi="Times New Roman" w:cs="Times New Roman"/>
          <w:sz w:val="24"/>
          <w:szCs w:val="24"/>
        </w:rPr>
        <w:t xml:space="preserve"> (см.рис.8);</w:t>
      </w:r>
    </w:p>
    <w:p w:rsidR="00BF6A50" w:rsidRPr="00110D0A" w:rsidRDefault="00BF6A50" w:rsidP="00BF6A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31953" cy="1751527"/>
            <wp:effectExtent l="19050" t="0" r="25597" b="1073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6A50" w:rsidRDefault="00BF6A50" w:rsidP="00BF6A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Рис.8.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Диаграмма «Выраженность коэффициента вегетативного тонуса по тесту М.Люшера у педагогов детского дома».</w:t>
      </w:r>
    </w:p>
    <w:p w:rsidR="00BF6A50" w:rsidRPr="00FA37FA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диагностики 50% педагогов детского дома имели высокий уровень тревожности, т.е. испытывали дискомфорт на рабочем месте, не эффективно использовали внутренние ресурсы, не владели способами психической саморегуляции. Соответственно из этих 50% - 30% имели избыточное возбуждение нервной системы, для которого характерно формирование импульсивности, нетерпеливости, снижение самоконтроля,  20% - пребывали в состоянии хронического переутомления, для которого характерно пассивное реагирование на трудности, неготовность к напряжению и адекватным действиям в стрессовых ситуациях. Обнадеживающим моментом являлось следующее: 90% педагогов детского дома имели нормальный уровень состояния нервной системы по тесту К.Либельт. Что явилось положительным ресурсом для коррекционной работы на следующем этапе.</w:t>
      </w:r>
    </w:p>
    <w:p w:rsidR="00BF6A50" w:rsidRPr="00A5719F" w:rsidRDefault="00BF6A50" w:rsidP="00681CE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CF">
        <w:rPr>
          <w:rFonts w:ascii="Times New Roman" w:hAnsi="Times New Roman" w:cs="Times New Roman"/>
          <w:i/>
          <w:sz w:val="24"/>
          <w:szCs w:val="24"/>
        </w:rPr>
        <w:t xml:space="preserve">Коррекция эмоционального состояния педагогов детского дома, оказание помощи в формировании умений и навыков по сохранению и укреплению психического здоровья </w:t>
      </w:r>
      <w:bookmarkStart w:id="0" w:name="YANDEX_30"/>
      <w:bookmarkEnd w:id="0"/>
      <w:r w:rsidRPr="00C904CF">
        <w:rPr>
          <w:rStyle w:val="highlight"/>
          <w:rFonts w:ascii="Times New Roman" w:hAnsi="Times New Roman" w:cs="Times New Roman"/>
          <w:i/>
          <w:sz w:val="24"/>
          <w:szCs w:val="24"/>
        </w:rPr>
        <w:t> педагогов </w:t>
      </w:r>
      <w:r w:rsidRPr="00C904CF">
        <w:rPr>
          <w:rFonts w:ascii="Times New Roman" w:hAnsi="Times New Roman" w:cs="Times New Roman"/>
          <w:i/>
          <w:sz w:val="24"/>
          <w:szCs w:val="24"/>
        </w:rPr>
        <w:t xml:space="preserve"> через овладение ими способами психической саморегуляции и активизацию личностных ресурсов.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719F">
        <w:rPr>
          <w:rFonts w:ascii="Times New Roman" w:hAnsi="Times New Roman" w:cs="Times New Roman"/>
          <w:sz w:val="24"/>
          <w:szCs w:val="24"/>
        </w:rPr>
        <w:t>(работа по методике С.В. Филиной)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 содержание психолого-педагогического сопровождения стало усложняться и охватывать все сферы педагогической деятельности: адаптацию педагогов в образовательном пространстве детского дома, воспитательный процесс, индивидуальную работу  педагогов с воспитанниками, повышение квалификации и методическую работу, оценку результативности педагогической деятельности.  </w:t>
      </w:r>
    </w:p>
    <w:p w:rsidR="00BF6A50" w:rsidRPr="00C138C4" w:rsidRDefault="00BF6A50" w:rsidP="000D0C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BEC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</w:rPr>
        <w:t>:  выявление уровня социально-психологического благополучия педагогов детского дома.</w:t>
      </w:r>
    </w:p>
    <w:p w:rsidR="00BF6A50" w:rsidRPr="008F7BEC" w:rsidRDefault="00BF6A50" w:rsidP="000D0C63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7BEC"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</w:p>
    <w:p w:rsidR="00BF6A50" w:rsidRDefault="00BF6A50" w:rsidP="00681CE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основные факторы, влияющие на социально-психологическое благополучие педагогов в рамках профессиональной деятельности.</w:t>
      </w:r>
    </w:p>
    <w:p w:rsidR="00B4475B" w:rsidRPr="00B4475B" w:rsidRDefault="00BF6A50" w:rsidP="00681CE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Выявить факторы, оказывающие отрицательное влияние на социально-психологическое состояние педагогов детского дома, а также провоцирующих формирование синдрома профессионального выгорания у педагогов детского дома.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В исследовании применялись следующие методики: </w:t>
      </w:r>
    </w:p>
    <w:p w:rsidR="00BF6A50" w:rsidRDefault="00BF6A50" w:rsidP="00681CE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педагогами детского дома аспектов профессиональной сферы и социальных ролей: </w:t>
      </w:r>
    </w:p>
    <w:p w:rsidR="00BF6A50" w:rsidRDefault="00BF6A50" w:rsidP="00681CEB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«Удовлетворенности аспектами профессиональной жизни»;</w:t>
      </w:r>
    </w:p>
    <w:p w:rsidR="00BF6A50" w:rsidRDefault="00BF6A50" w:rsidP="00681CEB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«Оценка профессиональной сферы»;</w:t>
      </w:r>
    </w:p>
    <w:p w:rsidR="00BF6A50" w:rsidRDefault="00BF6A50" w:rsidP="00681CEB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«Социальные роли»;</w:t>
      </w:r>
    </w:p>
    <w:p w:rsidR="00BF6A50" w:rsidRDefault="00BF6A50" w:rsidP="00681CE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тесты и  опросники:</w:t>
      </w:r>
    </w:p>
    <w:p w:rsidR="00BF6A50" w:rsidRDefault="00BF6A50" w:rsidP="00681CE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80C">
        <w:rPr>
          <w:rFonts w:ascii="Times New Roman" w:hAnsi="Times New Roman" w:cs="Times New Roman"/>
          <w:sz w:val="24"/>
          <w:szCs w:val="24"/>
        </w:rPr>
        <w:t>Тест «Кто Я?» (М.Кун, Т.Макпартленд; модификация Т.В.Румянцевой)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Pr="00D43067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D43067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выявление содержательных характеристик идентичности педагогов детского дома, а именно – когнитивных, ценностно-мотивационных, аффективных, поведенческих.</w:t>
      </w:r>
    </w:p>
    <w:p w:rsidR="00BF6A50" w:rsidRDefault="00BF6A50" w:rsidP="00681CE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80C">
        <w:rPr>
          <w:rFonts w:ascii="Times New Roman" w:hAnsi="Times New Roman" w:cs="Times New Roman"/>
          <w:sz w:val="24"/>
          <w:szCs w:val="24"/>
        </w:rPr>
        <w:t>«Сферы жизни» Румянцевой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A50" w:rsidRPr="00D43067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анализ состояния личностных ресурсов педагогов детского дома, выявление профессионального выгорания.</w:t>
      </w:r>
    </w:p>
    <w:p w:rsidR="00BF6A50" w:rsidRDefault="00BF6A50" w:rsidP="00681CE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1680C">
        <w:rPr>
          <w:rFonts w:ascii="Times New Roman" w:hAnsi="Times New Roman" w:cs="Times New Roman"/>
          <w:sz w:val="24"/>
          <w:szCs w:val="24"/>
        </w:rPr>
        <w:t>ест смысложизн</w:t>
      </w:r>
      <w:r>
        <w:rPr>
          <w:rFonts w:ascii="Times New Roman" w:hAnsi="Times New Roman" w:cs="Times New Roman"/>
          <w:sz w:val="24"/>
          <w:szCs w:val="24"/>
        </w:rPr>
        <w:t xml:space="preserve">енных ориентаций (адапт. </w:t>
      </w:r>
      <w:r w:rsidRPr="00B1680C">
        <w:rPr>
          <w:rFonts w:ascii="Times New Roman" w:hAnsi="Times New Roman" w:cs="Times New Roman"/>
          <w:sz w:val="24"/>
          <w:szCs w:val="24"/>
        </w:rPr>
        <w:t xml:space="preserve"> Д.А.Леонтьевым)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Pr="00D43067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оценка степени сформированности общей мировоззренческой позиции, смысложизненной ориентации педагогов детского дома.</w:t>
      </w:r>
    </w:p>
    <w:p w:rsidR="00BF6A50" w:rsidRDefault="00BF6A50" w:rsidP="00681CE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1680C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т жизнестойкости (адапт. </w:t>
      </w:r>
      <w:r w:rsidRPr="00B1680C">
        <w:rPr>
          <w:rFonts w:ascii="Times New Roman" w:hAnsi="Times New Roman" w:cs="Times New Roman"/>
          <w:sz w:val="24"/>
          <w:szCs w:val="24"/>
        </w:rPr>
        <w:t xml:space="preserve"> Д.А. Леонтьевым)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Pr="00D43067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оценка выраженности вовлеченности педагогов в процесс собственной жизни и деятельности.</w:t>
      </w:r>
    </w:p>
    <w:p w:rsidR="00BF6A50" w:rsidRDefault="00BF6A50" w:rsidP="00681CE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680C">
        <w:rPr>
          <w:rFonts w:ascii="Times New Roman" w:hAnsi="Times New Roman" w:cs="Times New Roman"/>
          <w:sz w:val="24"/>
          <w:szCs w:val="24"/>
        </w:rPr>
        <w:t>етодика диагностики уровня субъективного контроля Дж. Роттера (адаптация Бажина Е.Ф., Голынкиной С.А., Эткинда А.М.)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Pr="00E71A5F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оценка уровня субъективного контроля педагогов над любыми значимыми ситуациями.</w:t>
      </w:r>
    </w:p>
    <w:p w:rsidR="00BF6A50" w:rsidRDefault="00BF6A50" w:rsidP="00681CE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680C">
        <w:rPr>
          <w:rFonts w:ascii="Times New Roman" w:hAnsi="Times New Roman" w:cs="Times New Roman"/>
          <w:sz w:val="24"/>
          <w:szCs w:val="24"/>
        </w:rPr>
        <w:t>просник субъективной оценки межличностных от</w:t>
      </w:r>
      <w:r>
        <w:rPr>
          <w:rFonts w:ascii="Times New Roman" w:hAnsi="Times New Roman" w:cs="Times New Roman"/>
          <w:sz w:val="24"/>
          <w:szCs w:val="24"/>
        </w:rPr>
        <w:t>ношений (СОМО С.В. Духновского).</w:t>
      </w:r>
    </w:p>
    <w:p w:rsidR="00BF6A50" w:rsidRPr="00E71A5F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определение уровня коммуникативной компетентности педагогов детского дома.</w:t>
      </w:r>
    </w:p>
    <w:p w:rsidR="00BF6A50" w:rsidRDefault="00BF6A50" w:rsidP="00681CE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на оценку эмоционального состояния педагогов детского дома:</w:t>
      </w:r>
    </w:p>
    <w:p w:rsidR="00BF6A50" w:rsidRDefault="00BF6A50" w:rsidP="00681CE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эмоциональной возбудимости.</w:t>
      </w:r>
    </w:p>
    <w:p w:rsidR="00BF6A50" w:rsidRPr="00E71A5F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оценить уровень нейротизма и его качественных характеристик у педагогов детского дома.</w:t>
      </w:r>
    </w:p>
    <w:p w:rsidR="00BF6A50" w:rsidRDefault="00BF6A50" w:rsidP="00681CE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34697D">
        <w:rPr>
          <w:rFonts w:ascii="Times New Roman" w:hAnsi="Times New Roman" w:cs="Times New Roman"/>
          <w:sz w:val="24"/>
          <w:szCs w:val="24"/>
        </w:rPr>
        <w:t>кала психологического стресса PSM –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Pr="00836EAF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определить уровень психологического стресса.</w:t>
      </w:r>
    </w:p>
    <w:p w:rsidR="00BF6A50" w:rsidRDefault="00BF6A50" w:rsidP="00681CE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Опросник на выявление особенностей  полоролевого поведения  С. Бэм.</w:t>
      </w:r>
    </w:p>
    <w:p w:rsidR="00BF6A50" w:rsidRDefault="00BF6A50" w:rsidP="00681CE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направленности личности педагогов детского дома по методике</w:t>
      </w:r>
      <w:r w:rsidRPr="0044015C">
        <w:rPr>
          <w:rFonts w:ascii="Times New Roman" w:hAnsi="Times New Roman" w:cs="Times New Roman"/>
          <w:sz w:val="24"/>
          <w:szCs w:val="24"/>
        </w:rPr>
        <w:t xml:space="preserve"> Басса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Default="00BF6A50" w:rsidP="00681CE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выраженности у педагогов детского дома стратегий преодоления профессионального стресса:</w:t>
      </w:r>
    </w:p>
    <w:p w:rsidR="00BF6A50" w:rsidRDefault="00BF6A50" w:rsidP="00681CE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4015C">
        <w:rPr>
          <w:rFonts w:ascii="Times New Roman" w:hAnsi="Times New Roman" w:cs="Times New Roman"/>
          <w:sz w:val="24"/>
          <w:szCs w:val="24"/>
        </w:rPr>
        <w:t>иагностики структур</w:t>
      </w:r>
      <w:r>
        <w:rPr>
          <w:rFonts w:ascii="Times New Roman" w:hAnsi="Times New Roman" w:cs="Times New Roman"/>
          <w:sz w:val="24"/>
          <w:szCs w:val="24"/>
        </w:rPr>
        <w:t>ы и силы психологической защиты;</w:t>
      </w:r>
    </w:p>
    <w:p w:rsidR="00BF6A50" w:rsidRPr="0044015C" w:rsidRDefault="00BF6A50" w:rsidP="00681CE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М</w:t>
      </w:r>
      <w:r w:rsidRPr="0044015C">
        <w:rPr>
          <w:rFonts w:ascii="Times New Roman" w:hAnsi="Times New Roman"/>
          <w:bCs/>
          <w:iCs/>
          <w:sz w:val="24"/>
          <w:szCs w:val="24"/>
        </w:rPr>
        <w:t>етодика определения</w:t>
      </w:r>
      <w:r w:rsidRPr="0044015C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  <w:r w:rsidRPr="0044015C">
        <w:rPr>
          <w:rFonts w:ascii="Times New Roman" w:hAnsi="Times New Roman"/>
          <w:bCs/>
          <w:iCs/>
          <w:sz w:val="24"/>
          <w:szCs w:val="24"/>
        </w:rPr>
        <w:t xml:space="preserve">коппинг-механизмов  Р. </w:t>
      </w:r>
      <w:bookmarkStart w:id="1" w:name="YANDEX_6"/>
      <w:bookmarkEnd w:id="1"/>
      <w:r w:rsidRPr="0044015C">
        <w:rPr>
          <w:rStyle w:val="highlight"/>
          <w:rFonts w:ascii="Times New Roman" w:hAnsi="Times New Roman"/>
          <w:bCs/>
          <w:iCs/>
          <w:sz w:val="24"/>
          <w:szCs w:val="24"/>
        </w:rPr>
        <w:t>Лазаруса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педагогов: </w:t>
      </w:r>
      <w:r w:rsidRPr="00C138C4">
        <w:rPr>
          <w:rFonts w:ascii="Times New Roman" w:hAnsi="Times New Roman" w:cs="Times New Roman"/>
          <w:sz w:val="24"/>
          <w:szCs w:val="24"/>
        </w:rPr>
        <w:t xml:space="preserve">в исследовании приняло участие  14 педагогов в возрасте от 27 до 56 лет, со стажем работы от 3 до 30 лет. </w:t>
      </w:r>
    </w:p>
    <w:p w:rsidR="00BF6A50" w:rsidRPr="008C23DC" w:rsidRDefault="008C23DC" w:rsidP="008C23D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BF6A50" w:rsidRPr="008C23DC">
        <w:rPr>
          <w:rFonts w:ascii="Times New Roman" w:hAnsi="Times New Roman" w:cs="Times New Roman"/>
          <w:b/>
          <w:sz w:val="24"/>
          <w:szCs w:val="24"/>
        </w:rPr>
        <w:t>Результаты исследования психологических особенностей педагогов      детского дома</w:t>
      </w:r>
    </w:p>
    <w:p w:rsidR="00BF6A50" w:rsidRPr="00981DEE" w:rsidRDefault="00BF6A50" w:rsidP="000D0C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социально-психологического благополучия педагогов детского дома будем оценивать на основе анализа следующих компонентов: удовлетворенность аспектами профессиональной жизни, результативность профессиональной деятельности, профессионализм в целом, коммуникативная компетентность, уровень психологического стресса, представление о себе как о личности: локус контроля – Я, выраженность конструктивных способов совладания со стрессом, преобладающие копинг-стратегии.</w:t>
      </w:r>
    </w:p>
    <w:p w:rsidR="00BF6A50" w:rsidRPr="00B4475B" w:rsidRDefault="00BF6A50" w:rsidP="00681CEB">
      <w:pPr>
        <w:pStyle w:val="a3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r w:rsidRPr="00B4475B">
        <w:rPr>
          <w:rFonts w:ascii="Times New Roman" w:hAnsi="Times New Roman" w:cs="Times New Roman"/>
          <w:b/>
          <w:sz w:val="24"/>
          <w:szCs w:val="24"/>
        </w:rPr>
        <w:t xml:space="preserve">Удовлетворенность аспектами профессиональной жизни: </w:t>
      </w:r>
    </w:p>
    <w:p w:rsidR="00BF6A50" w:rsidRDefault="008C23DC" w:rsidP="00BF6A5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1</w:t>
      </w:r>
    </w:p>
    <w:p w:rsidR="008C23DC" w:rsidRPr="008C23DC" w:rsidRDefault="008C23DC" w:rsidP="008C2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3DC">
        <w:rPr>
          <w:rFonts w:ascii="Times New Roman" w:hAnsi="Times New Roman" w:cs="Times New Roman"/>
          <w:sz w:val="24"/>
          <w:szCs w:val="24"/>
        </w:rPr>
        <w:t>Удовлетворенность аспектами профессиональной жизни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BF6A50" w:rsidTr="00BF6A50">
        <w:tc>
          <w:tcPr>
            <w:tcW w:w="5068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Аспекты профессиональной жизни</w:t>
            </w:r>
          </w:p>
        </w:tc>
        <w:tc>
          <w:tcPr>
            <w:tcW w:w="5069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(средн. значения в баллах, мах – 3)</w:t>
            </w:r>
          </w:p>
        </w:tc>
      </w:tr>
      <w:tr w:rsidR="00BF6A50" w:rsidTr="00BF6A50">
        <w:tc>
          <w:tcPr>
            <w:tcW w:w="5068" w:type="dxa"/>
          </w:tcPr>
          <w:p w:rsidR="00BF6A50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6E94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пределение прав и обязанностей.</w:t>
            </w:r>
          </w:p>
          <w:p w:rsidR="00BF6A50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6E94">
              <w:rPr>
                <w:sz w:val="24"/>
                <w:szCs w:val="24"/>
              </w:rPr>
              <w:t>рофессионал</w:t>
            </w:r>
            <w:r>
              <w:rPr>
                <w:sz w:val="24"/>
                <w:szCs w:val="24"/>
              </w:rPr>
              <w:t>ьное продвижение.</w:t>
            </w:r>
          </w:p>
          <w:p w:rsidR="00BF6A50" w:rsidRPr="00856E94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6E94">
              <w:rPr>
                <w:sz w:val="24"/>
                <w:szCs w:val="24"/>
              </w:rPr>
              <w:t>рименение своего опыта и способностей</w:t>
            </w:r>
            <w:r>
              <w:rPr>
                <w:sz w:val="24"/>
                <w:szCs w:val="24"/>
              </w:rPr>
              <w:t>.</w:t>
            </w:r>
          </w:p>
          <w:p w:rsidR="00BF6A50" w:rsidRDefault="00BF6A50" w:rsidP="00BF6A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</w:tr>
      <w:tr w:rsidR="00BF6A50" w:rsidTr="00BF6A50">
        <w:tc>
          <w:tcPr>
            <w:tcW w:w="5068" w:type="dxa"/>
          </w:tcPr>
          <w:p w:rsidR="00BF6A50" w:rsidRPr="00856E94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работы.</w:t>
            </w:r>
          </w:p>
        </w:tc>
        <w:tc>
          <w:tcPr>
            <w:tcW w:w="5069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</w:tr>
      <w:tr w:rsidR="00BF6A50" w:rsidTr="00BF6A50">
        <w:tc>
          <w:tcPr>
            <w:tcW w:w="5068" w:type="dxa"/>
          </w:tcPr>
          <w:p w:rsidR="00BF6A50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организацией.</w:t>
            </w:r>
          </w:p>
          <w:p w:rsidR="00BF6A50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с коллегами.</w:t>
            </w:r>
          </w:p>
          <w:p w:rsidR="00BF6A50" w:rsidRPr="00856E94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 служебной карьеры.</w:t>
            </w:r>
          </w:p>
        </w:tc>
        <w:tc>
          <w:tcPr>
            <w:tcW w:w="5069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</w:tr>
      <w:tr w:rsidR="00BF6A50" w:rsidTr="00BF6A50">
        <w:tc>
          <w:tcPr>
            <w:tcW w:w="5068" w:type="dxa"/>
          </w:tcPr>
          <w:p w:rsidR="00BF6A50" w:rsidRPr="00856E94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Морально-психологический климат.</w:t>
            </w:r>
          </w:p>
        </w:tc>
        <w:tc>
          <w:tcPr>
            <w:tcW w:w="5069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</w:tr>
      <w:tr w:rsidR="00BF6A50" w:rsidTr="00BF6A50">
        <w:tc>
          <w:tcPr>
            <w:tcW w:w="5068" w:type="dxa"/>
          </w:tcPr>
          <w:p w:rsidR="00BF6A50" w:rsidRPr="00856E94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руководства начальника.</w:t>
            </w:r>
          </w:p>
        </w:tc>
        <w:tc>
          <w:tcPr>
            <w:tcW w:w="5069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</w:tc>
      </w:tr>
      <w:tr w:rsidR="00BF6A50" w:rsidTr="00BF6A50">
        <w:tc>
          <w:tcPr>
            <w:tcW w:w="5068" w:type="dxa"/>
          </w:tcPr>
          <w:p w:rsidR="00BF6A50" w:rsidRPr="00856E94" w:rsidRDefault="00BF6A50" w:rsidP="00681CEB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зарплаты трудозатратам.</w:t>
            </w:r>
          </w:p>
        </w:tc>
        <w:tc>
          <w:tcPr>
            <w:tcW w:w="5069" w:type="dxa"/>
          </w:tcPr>
          <w:p w:rsidR="00BF6A50" w:rsidRDefault="00BF6A50" w:rsidP="00BF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</w:tr>
    </w:tbl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Pr="007B0B5F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Анализ данных показывает</w:t>
      </w:r>
      <w:r w:rsidR="008C23DC">
        <w:rPr>
          <w:rFonts w:ascii="Times New Roman" w:hAnsi="Times New Roman" w:cs="Times New Roman"/>
          <w:sz w:val="24"/>
          <w:szCs w:val="24"/>
        </w:rPr>
        <w:t xml:space="preserve"> (см. табл. 1)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7B0B5F">
        <w:rPr>
          <w:rFonts w:ascii="Times New Roman" w:hAnsi="Times New Roman" w:cs="Times New Roman"/>
          <w:sz w:val="24"/>
          <w:szCs w:val="24"/>
        </w:rPr>
        <w:t xml:space="preserve"> наиболее высокие баллы 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 следующим аспектам</w:t>
      </w:r>
      <w:r w:rsidRPr="007B0B5F">
        <w:rPr>
          <w:rFonts w:ascii="Times New Roman" w:hAnsi="Times New Roman" w:cs="Times New Roman"/>
          <w:sz w:val="24"/>
          <w:szCs w:val="24"/>
        </w:rPr>
        <w:t xml:space="preserve"> профессиональной жизни</w:t>
      </w:r>
      <w:r>
        <w:rPr>
          <w:rFonts w:ascii="Times New Roman" w:hAnsi="Times New Roman" w:cs="Times New Roman"/>
          <w:sz w:val="24"/>
          <w:szCs w:val="24"/>
        </w:rPr>
        <w:t xml:space="preserve"> педагогов детского дома</w:t>
      </w:r>
      <w:r w:rsidRPr="007B0B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0B5F">
        <w:rPr>
          <w:rFonts w:ascii="Times New Roman" w:hAnsi="Times New Roman" w:cs="Times New Roman"/>
          <w:sz w:val="24"/>
          <w:szCs w:val="24"/>
        </w:rPr>
        <w:t>аспределение прав и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0B5F">
        <w:rPr>
          <w:rFonts w:ascii="Times New Roman" w:hAnsi="Times New Roman" w:cs="Times New Roman"/>
          <w:sz w:val="24"/>
          <w:szCs w:val="24"/>
        </w:rPr>
        <w:t>профессионал</w:t>
      </w:r>
      <w:r>
        <w:rPr>
          <w:rFonts w:ascii="Times New Roman" w:hAnsi="Times New Roman" w:cs="Times New Roman"/>
          <w:sz w:val="24"/>
          <w:szCs w:val="24"/>
        </w:rPr>
        <w:t>ьное продвижение, п</w:t>
      </w:r>
      <w:r w:rsidRPr="007B0B5F">
        <w:rPr>
          <w:rFonts w:ascii="Times New Roman" w:hAnsi="Times New Roman" w:cs="Times New Roman"/>
          <w:sz w:val="24"/>
          <w:szCs w:val="24"/>
        </w:rPr>
        <w:t>рименение своего опыта и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На одну десятую ниже: удовлетворенность содержанием работы,</w:t>
      </w:r>
      <w:r w:rsidRPr="007B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удовлетворенность организацией, отношениями с коллегами, перспективой служебной карьеры.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Удовлетворенность морально-психологическим климатом присутствует, но уступает выше перечисленным показателям. </w:t>
      </w:r>
    </w:p>
    <w:p w:rsidR="00BF6A50" w:rsidRPr="008337B7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 проведен анализ соотношения выше перечисленных аспектов с компонентами других психологических метод</w:t>
      </w:r>
      <w:r w:rsidR="008D4130">
        <w:rPr>
          <w:rFonts w:ascii="Times New Roman" w:hAnsi="Times New Roman" w:cs="Times New Roman"/>
          <w:sz w:val="24"/>
          <w:szCs w:val="24"/>
        </w:rPr>
        <w:t>ик, используемых в исследовании</w:t>
      </w:r>
      <w:r w:rsidR="008337B7" w:rsidRPr="008337B7">
        <w:rPr>
          <w:rFonts w:ascii="Times New Roman" w:hAnsi="Times New Roman" w:cs="Times New Roman"/>
          <w:sz w:val="24"/>
          <w:szCs w:val="24"/>
        </w:rPr>
        <w:t xml:space="preserve"> </w:t>
      </w:r>
      <w:r w:rsidR="008337B7">
        <w:rPr>
          <w:rFonts w:ascii="Times New Roman" w:hAnsi="Times New Roman" w:cs="Times New Roman"/>
          <w:sz w:val="24"/>
          <w:szCs w:val="24"/>
        </w:rPr>
        <w:t>(см. рис. 9-14)</w:t>
      </w:r>
      <w:r w:rsidR="008D4130">
        <w:rPr>
          <w:rFonts w:ascii="Times New Roman" w:hAnsi="Times New Roman" w:cs="Times New Roman"/>
          <w:sz w:val="24"/>
          <w:szCs w:val="24"/>
        </w:rPr>
        <w:t>.</w:t>
      </w:r>
    </w:p>
    <w:p w:rsidR="00BF6A50" w:rsidRDefault="00BF6A50" w:rsidP="00BF6A50">
      <w:pPr>
        <w:tabs>
          <w:tab w:val="left" w:pos="449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  «Удовлетворенность  распределением  прав и обязанностей»</w:t>
      </w:r>
    </w:p>
    <w:p w:rsidR="00BF6A50" w:rsidRPr="00E202E6" w:rsidRDefault="007756B7" w:rsidP="00BF6A50">
      <w:pPr>
        <w:tabs>
          <w:tab w:val="left" w:pos="449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756B7">
        <w:rPr>
          <w:rFonts w:ascii="Times New Roman" w:hAnsi="Times New Roman" w:cs="Times New Roman"/>
          <w:noProof/>
          <w:sz w:val="24"/>
          <w:szCs w:val="24"/>
        </w:rPr>
        <w:pict>
          <v:group id="_x0000_s1583" style="position:absolute;margin-left:-5.5pt;margin-top:5.65pt;width:480.3pt;height:377.3pt;z-index:251681792" coordorigin="1591,1247" coordsize="9606,7546">
            <v:shape id="_x0000_s1584" type="#_x0000_t32" style="position:absolute;left:6544;top:4972;width:112;height:1562" o:connectortype="straight">
              <v:stroke startarrow="block" startarrowwidth="narrow" startarrowlength="short" endarrow="block" endarrowwidth="narrow" endarrowlength="short"/>
            </v:shape>
            <v:rect id="_x0000_s1585" style="position:absolute;left:5054;top:4036;width:2908;height:936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 style="mso-next-textbox:#_x0000_s1585">
                <w:txbxContent>
                  <w:p w:rsidR="00626C4B" w:rsidRPr="000C2B07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0C2B07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Удовлетворенность распределением прав и обязанностей</w:t>
                    </w:r>
                  </w:p>
                </w:txbxContent>
              </v:textbox>
            </v:rect>
            <v:oval id="_x0000_s1586" style="position:absolute;left:5237;top:1247;width:1542;height:812">
              <v:textbox style="mso-next-textbox:#_x0000_s1586">
                <w:txbxContent>
                  <w:p w:rsidR="00626C4B" w:rsidRPr="00D70452" w:rsidRDefault="00626C4B" w:rsidP="00BF6A5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Сублимация (ССПЗ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oval>
            <v:oval id="_x0000_s1587" style="position:absolute;left:6727;top:1576;width:1765;height:1090">
              <v:textbox style="mso-next-textbox:#_x0000_s1587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 xml:space="preserve">Планирование решения проблем </w:t>
                    </w:r>
                  </w:p>
                </w:txbxContent>
              </v:textbox>
            </v:oval>
            <v:oval id="_x0000_s1588" style="position:absolute;left:8492;top:1889;width:1861;height:707">
              <v:textbox style="mso-next-textbox:#_x0000_s1588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Конфронтационный копинг</w:t>
                    </w:r>
                  </w:p>
                </w:txbxContent>
              </v:textbox>
            </v:oval>
            <v:oval id="_x0000_s1589" style="position:absolute;left:4385;top:1940;width:1185;height:726">
              <v:textbox style="mso-next-textbox:#_x0000_s1589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Условия труда</w:t>
                    </w:r>
                  </w:p>
                </w:txbxContent>
              </v:textbox>
            </v:oval>
            <v:oval id="_x0000_s1590" style="position:absolute;left:2076;top:4865;width:1509;height:1025">
              <v:textbox style="mso-next-textbox:#_x0000_s1590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Успешность:               Я – глава семьи</w:t>
                    </w:r>
                  </w:p>
                </w:txbxContent>
              </v:textbox>
            </v:oval>
            <v:oval id="_x0000_s1591" style="position:absolute;left:1591;top:3966;width:2011;height:754">
              <v:textbox style="mso-next-textbox:#_x0000_s1591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Профессиональное продвижение</w:t>
                    </w:r>
                  </w:p>
                </w:txbxContent>
              </v:textbox>
            </v:oval>
            <v:oval id="_x0000_s1592" style="position:absolute;left:2213;top:5941;width:1688;height:1014">
              <v:textbox style="mso-next-textbox:#_x0000_s1592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Удовлетворенность:    Я – член семьи</w:t>
                    </w:r>
                  </w:p>
                </w:txbxContent>
              </v:textbox>
            </v:oval>
            <v:oval id="_x0000_s1593" style="position:absolute;left:8979;top:5970;width:1870;height:739">
              <v:textbox style="mso-next-textbox:#_x0000_s1593">
                <w:txbxContent>
                  <w:p w:rsidR="00626C4B" w:rsidRPr="00901F4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01F48">
                      <w:rPr>
                        <w:sz w:val="16"/>
                        <w:szCs w:val="16"/>
                      </w:rPr>
                      <w:t>Эмоциональное Я</w:t>
                    </w:r>
                  </w:p>
                </w:txbxContent>
              </v:textbox>
            </v:oval>
            <v:oval id="_x0000_s1594" style="position:absolute;left:9303;top:5113;width:1671;height:724">
              <v:textbox style="mso-next-textbox:#_x0000_s1594">
                <w:txbxContent>
                  <w:p w:rsidR="00626C4B" w:rsidRPr="00901F4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01F48">
                      <w:rPr>
                        <w:sz w:val="16"/>
                        <w:szCs w:val="16"/>
                      </w:rPr>
                      <w:t>Идентичность               « Работа»</w:t>
                    </w:r>
                  </w:p>
                </w:txbxContent>
              </v:textbox>
            </v:oval>
            <v:oval id="_x0000_s1595" style="position:absolute;left:9274;top:3965;width:1923;height:1067">
              <v:textbox style="mso-next-textbox:#_x0000_s1595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«Сферы жизни»: Работа – усилия, время</w:t>
                    </w:r>
                  </w:p>
                </w:txbxContent>
              </v:textbox>
            </v:oval>
            <v:oval id="_x0000_s1596" style="position:absolute;left:8788;top:2784;width:2259;height:1052">
              <v:textbox style="mso-next-textbox:#_x0000_s1596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«Сферы жизни»: Работа - удовлетворенность</w:t>
                    </w:r>
                  </w:p>
                </w:txbxContent>
              </v:textbox>
            </v:oval>
            <v:oval id="_x0000_s1597" style="position:absolute;left:2746;top:2059;width:1569;height:725">
              <v:textbox style="mso-next-textbox:#_x0000_s1597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Содержание работы</w:t>
                    </w:r>
                  </w:p>
                </w:txbxContent>
              </v:textbox>
            </v:oval>
            <v:oval id="_x0000_s1598" style="position:absolute;left:5742;top:6534;width:1690;height:1121">
              <v:textbox style="mso-next-textbox:#_x0000_s1598">
                <w:txbxContent>
                  <w:p w:rsidR="00626C4B" w:rsidRPr="000C2B07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C2B07">
                      <w:rPr>
                        <w:sz w:val="16"/>
                        <w:szCs w:val="16"/>
                      </w:rPr>
                      <w:t>Удовлетворенность:          Я - гражданин</w:t>
                    </w:r>
                  </w:p>
                </w:txbxContent>
              </v:textbox>
            </v:oval>
            <v:oval id="_x0000_s1599" style="position:absolute;left:4571;top:7492;width:1722;height:850">
              <v:textbox style="mso-next-textbox:#_x0000_s1599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Важность:                            Я - гражданин</w:t>
                    </w:r>
                  </w:p>
                </w:txbxContent>
              </v:textbox>
            </v:oval>
            <v:oval id="_x0000_s1600" style="position:absolute;left:6851;top:7422;width:2232;height:1371">
              <v:textbox style="mso-next-textbox:#_x0000_s1600">
                <w:txbxContent>
                  <w:p w:rsidR="00626C4B" w:rsidRPr="00901F4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01F48">
                      <w:rPr>
                        <w:sz w:val="16"/>
                        <w:szCs w:val="16"/>
                      </w:rPr>
                      <w:t>Уровень дифференцированности идентичности</w:t>
                    </w:r>
                  </w:p>
                </w:txbxContent>
              </v:textbox>
            </v:oval>
            <v:oval id="_x0000_s1601" style="position:absolute;left:3200;top:6804;width:1683;height:1060">
              <v:textbox style="mso-next-textbox:#_x0000_s1601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Удовлетворенность:     Я - друг</w:t>
                    </w:r>
                  </w:p>
                </w:txbxContent>
              </v:textbox>
            </v:oval>
            <v:oval id="_x0000_s1602" style="position:absolute;left:8222;top:6709;width:2259;height:811">
              <v:textbox style="mso-next-textbox:#_x0000_s1602">
                <w:txbxContent>
                  <w:p w:rsidR="00626C4B" w:rsidRPr="00901F4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01F48">
                      <w:rPr>
                        <w:sz w:val="16"/>
                        <w:szCs w:val="16"/>
                      </w:rPr>
                      <w:t>Проявление любви-нелюбви к другим</w:t>
                    </w:r>
                  </w:p>
                </w:txbxContent>
              </v:textbox>
            </v:oval>
            <v:oval id="_x0000_s1603" style="position:absolute;left:1651;top:3017;width:2188;height:689">
              <v:textbox style="mso-next-textbox:#_x0000_s1603">
                <w:txbxContent>
                  <w:p w:rsidR="00626C4B" w:rsidRPr="00B43E4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3E44">
                      <w:rPr>
                        <w:sz w:val="16"/>
                        <w:szCs w:val="16"/>
                      </w:rPr>
                      <w:t>Стиль руководства начальника</w:t>
                    </w:r>
                  </w:p>
                </w:txbxContent>
              </v:textbox>
            </v:oval>
            <v:shape id="_x0000_s1604" type="#_x0000_t32" style="position:absolute;left:6172;top:2109;width:121;height:1927" o:connectortype="straight">
              <v:stroke dashstyle="1 1" startarrow="block" startarrowwidth="narrow" startarrowlength="short" endarrow="block" endarrowwidth="narrow" endarrowlength="short" endcap="round"/>
            </v:shape>
            <v:shape id="_x0000_s1605" type="#_x0000_t32" style="position:absolute;left:6956;top:2666;width:338;height:1367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606" type="#_x0000_t32" style="position:absolute;left:7471;top:2537;width:1289;height:1505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607" type="#_x0000_t32" style="position:absolute;left:7962;top:3510;width:924;height:526;flip:x" o:connectortype="straight">
              <v:stroke startarrow="block" startarrowwidth="narrow" startarrowlength="short" endarrow="block" endarrowwidth="narrow" endarrowlength="short"/>
            </v:shape>
            <v:shape id="_x0000_s1608" type="#_x0000_t32" style="position:absolute;left:5177;top:2662;width:641;height:1371" o:connectortype="straight">
              <v:stroke startarrow="block" startarrowwidth="narrow" startarrowlength="short" endarrow="block" endarrowwidth="narrow" endarrowlength="short"/>
            </v:shape>
            <v:shape id="_x0000_s1609" type="#_x0000_t32" style="position:absolute;left:3901;top:2784;width:1336;height:1252" o:connectortype="straight">
              <v:stroke startarrow="block" startarrowwidth="narrow" startarrowlength="short" endarrow="block" endarrowwidth="narrow" endarrowlength="short"/>
            </v:shape>
            <v:shape id="_x0000_s1610" type="#_x0000_t32" style="position:absolute;left:3585;top:3589;width:1469;height:522" o:connectortype="straight">
              <v:stroke startarrow="block" startarrowwidth="narrow" startarrowlength="short" endarrow="block" endarrowwidth="narrow" endarrowlength="short"/>
            </v:shape>
            <v:shape id="_x0000_s1611" type="#_x0000_t32" style="position:absolute;left:3585;top:4315;width:1469;height:173" o:connectortype="straight">
              <v:stroke startarrow="block" startarrowwidth="narrow" startarrowlength="short" endarrow="block" endarrowwidth="narrow" endarrowlength="short"/>
            </v:shape>
            <v:shape id="_x0000_s1612" type="#_x0000_t32" style="position:absolute;left:7962;top:4562;width:1312;height:0" o:connectortype="straight">
              <v:stroke startarrow="block" startarrowwidth="narrow" startarrowlength="short" endarrow="block" endarrowwidth="narrow" endarrowlength="short"/>
            </v:shape>
            <v:shape id="_x0000_s1613" type="#_x0000_t32" style="position:absolute;left:3602;top:4972;width:1575;height:405;flip:y" o:connectortype="straight">
              <v:stroke startarrow="block" startarrowwidth="narrow" startarrowlength="short" endarrow="block" endarrowwidth="narrow" endarrowlength="short"/>
            </v:shape>
            <v:shape id="_x0000_s1614" type="#_x0000_t32" style="position:absolute;left:3839;top:4972;width:1775;height:1288;flip:y" o:connectortype="straight">
              <v:stroke startarrow="block" startarrowwidth="narrow" startarrowlength="short" endarrow="block" endarrowwidth="narrow" endarrowlength="short"/>
            </v:shape>
            <v:shape id="_x0000_s1615" type="#_x0000_t32" style="position:absolute;left:7962;top:4919;width:1378;height:463" o:connectortype="straight">
              <v:stroke startarrow="block" startarrowwidth="narrow" startarrowlength="short" endarrow="block" endarrowwidth="narrow" endarrowlength="short"/>
            </v:shape>
            <v:shape id="_x0000_s1616" type="#_x0000_t32" style="position:absolute;left:7721;top:4972;width:1362;height:1199" o:connectortype="straight">
              <v:stroke dashstyle="1 1" startarrow="block" startarrowwidth="narrow" startarrowlength="short" endarrow="block" endarrowwidth="narrow" endarrowlength="short" endcap="round"/>
            </v:shape>
            <v:shape id="_x0000_s1617" type="#_x0000_t32" style="position:absolute;left:7364;top:4972;width:1233;height:1832" o:connectortype="straight">
              <v:stroke dashstyle="1 1" startarrow="block" startarrowwidth="narrow" startarrowlength="short" endarrow="block" endarrowwidth="narrow" endarrowlength="short" endcap="round"/>
            </v:shape>
            <v:shape id="_x0000_s1618" type="#_x0000_t32" style="position:absolute;left:7046;top:4972;width:782;height:2450" o:connectortype="straight">
              <v:stroke dashstyle="1 1" startarrow="block" startarrowwidth="narrow" startarrowlength="short" endarrow="block" endarrowwidth="narrow" endarrowlength="short" endcap="round"/>
            </v:shape>
            <v:shape id="_x0000_s1619" type="#_x0000_t32" style="position:absolute;left:5467;top:4972;width:626;height:2520;flip:x" o:connectortype="straight">
              <v:stroke startarrow="block" startarrowwidth="narrow" startarrowlength="short" endarrow="block" endarrowwidth="narrow" endarrowlength="short"/>
            </v:shape>
            <v:shape id="_x0000_s1620" type="#_x0000_t32" style="position:absolute;left:4571;top:5032;width:1247;height:1923;flip:x" o:connectortype="straight">
              <v:stroke startarrow="block" startarrowwidth="narrow" startarrowlength="short" endarrow="block" endarrowwidth="narrow" endarrowlength="shor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621" type="#_x0000_t176" style="position:absolute;left:5818;top:2537;width:690;height:336" strokecolor="black [3200]" strokeweight="1pt">
              <v:stroke dashstyle="dash"/>
              <v:shadow color="#868686"/>
              <v:textbox style="mso-next-textbox:#_x0000_s1621">
                <w:txbxContent>
                  <w:p w:rsidR="00626C4B" w:rsidRPr="005541F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541FC">
                      <w:rPr>
                        <w:sz w:val="16"/>
                        <w:szCs w:val="16"/>
                      </w:rPr>
                      <w:t>-0,43</w:t>
                    </w:r>
                  </w:p>
                  <w:p w:rsidR="00626C4B" w:rsidRDefault="00626C4B" w:rsidP="00BF6A50"/>
                </w:txbxContent>
              </v:textbox>
            </v:shape>
            <v:shape id="_x0000_s1622" type="#_x0000_t176" style="position:absolute;left:6882;top:3000;width:701;height:346" strokecolor="black [3200]" strokeweight="1pt">
              <v:stroke dashstyle="dash"/>
              <v:shadow color="#868686"/>
              <v:textbox style="mso-next-textbox:#_x0000_s1622">
                <w:txbxContent>
                  <w:p w:rsidR="00626C4B" w:rsidRPr="005541F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541FC"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rect id="_x0000_s1623" style="position:absolute;left:5092;top:3017;width:650;height:329">
              <v:textbox style="mso-next-textbox:#_x0000_s1623">
                <w:txbxContent>
                  <w:p w:rsidR="00626C4B" w:rsidRPr="005541F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4" type="#_x0000_t202" style="position:absolute;left:4214;top:3142;width:669;height:368">
              <v:textbox style="mso-next-textbox:#_x0000_s1624">
                <w:txbxContent>
                  <w:p w:rsidR="00626C4B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  <w:p w:rsidR="00626C4B" w:rsidRPr="00FA467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625" type="#_x0000_t202" style="position:absolute;left:3839;top:3700;width:613;height:333">
              <v:textbox style="mso-next-textbox:#_x0000_s1625">
                <w:txbxContent>
                  <w:p w:rsidR="00626C4B" w:rsidRPr="00FA467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626" type="#_x0000_t202" style="position:absolute;left:3989;top:4315;width:669;height:352">
              <v:textbox style="mso-next-textbox:#_x0000_s1626">
                <w:txbxContent>
                  <w:p w:rsidR="00626C4B" w:rsidRPr="00FA467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627" type="#_x0000_t202" style="position:absolute;left:3989;top:5032;width:664;height:350">
              <v:textbox style="mso-next-textbox:#_x0000_s1627">
                <w:txbxContent>
                  <w:p w:rsidR="00626C4B" w:rsidRPr="004E6E6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628" type="#_x0000_t202" style="position:absolute;left:4385;top:5607;width:669;height:383">
              <v:textbox style="mso-next-textbox:#_x0000_s1628">
                <w:txbxContent>
                  <w:p w:rsidR="00626C4B" w:rsidRPr="004E6E6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629" type="#_x0000_t202" style="position:absolute;left:4508;top:6378;width:669;height:331">
              <v:textbox style="mso-next-textbox:#_x0000_s1629">
                <w:txbxContent>
                  <w:p w:rsidR="00626C4B" w:rsidRPr="004E6E6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630" type="#_x0000_t202" style="position:absolute;left:5324;top:6171;width:669;height:363">
              <v:textbox style="mso-next-textbox:#_x0000_s1630">
                <w:txbxContent>
                  <w:p w:rsidR="00626C4B" w:rsidRPr="004E6E6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631" type="#_x0000_t202" style="position:absolute;left:6293;top:5700;width:663;height:378">
              <v:textbox style="mso-next-textbox:#_x0000_s1631">
                <w:txbxContent>
                  <w:p w:rsidR="00626C4B" w:rsidRPr="004E6E6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0,50</w:t>
                    </w:r>
                  </w:p>
                </w:txbxContent>
              </v:textbox>
            </v:shape>
            <v:shape id="_x0000_s1632" type="#_x0000_t202" style="position:absolute;left:7471;top:6534;width:642;height:338" strokecolor="black [3200]" strokeweight="1pt">
              <v:stroke dashstyle="dash"/>
              <v:shadow color="#868686"/>
              <v:textbox style="mso-next-textbox:#_x0000_s1632">
                <w:txbxContent>
                  <w:p w:rsidR="00626C4B" w:rsidRPr="004E6E6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-0,45</w:t>
                    </w:r>
                  </w:p>
                </w:txbxContent>
              </v:textbox>
            </v:shape>
            <v:shape id="_x0000_s1633" type="#_x0000_t202" style="position:absolute;left:7721;top:6003;width:664;height:375" strokecolor="black [3200]" strokeweight="1pt">
              <v:stroke dashstyle="dash"/>
              <v:shadow color="#868686"/>
              <v:textbox style="mso-next-textbox:#_x0000_s1633">
                <w:txbxContent>
                  <w:p w:rsidR="00626C4B" w:rsidRPr="004E6E6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634" type="#_x0000_t202" style="position:absolute;left:8222;top:5553;width:677;height:388" strokecolor="black [3200]" strokeweight="1pt">
              <v:stroke dashstyle="dash"/>
              <v:shadow color="#868686"/>
              <v:textbox style="mso-next-textbox:#_x0000_s1634">
                <w:txbxContent>
                  <w:p w:rsidR="00626C4B" w:rsidRPr="004237C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635" type="#_x0000_t202" style="position:absolute;left:7881;top:2935;width:716;height:338" strokecolor="black [3200]" strokeweight="1pt">
              <v:stroke dashstyle="dash"/>
              <v:shadow color="#868686"/>
              <v:textbox style="mso-next-textbox:#_x0000_s1635">
                <w:txbxContent>
                  <w:p w:rsidR="00626C4B" w:rsidRPr="004237C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-0,50</w:t>
                    </w:r>
                  </w:p>
                </w:txbxContent>
              </v:textbox>
            </v:shape>
            <v:shape id="_x0000_s1636" type="#_x0000_t202" style="position:absolute;left:8222;top:3700;width:670;height:333">
              <v:textbox style="mso-next-textbox:#_x0000_s1636">
                <w:txbxContent>
                  <w:p w:rsidR="00626C4B" w:rsidRPr="004237C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0,42</w:t>
                    </w:r>
                  </w:p>
                </w:txbxContent>
              </v:textbox>
            </v:shape>
            <v:shape id="_x0000_s1637" type="#_x0000_t202" style="position:absolute;left:8309;top:4409;width:670;height:400">
              <v:textbox style="mso-next-textbox:#_x0000_s1637">
                <w:txbxContent>
                  <w:p w:rsidR="00626C4B" w:rsidRPr="004237C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638" type="#_x0000_t202" style="position:absolute;left:8365;top:5059;width:614;height:323">
              <v:textbox style="mso-next-textbox:#_x0000_s1638">
                <w:txbxContent>
                  <w:p w:rsidR="00626C4B" w:rsidRPr="004237C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0,51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ab/>
      </w: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Pr="00715142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Рис.9.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«Удовлетворенность распределением прав и обязанностей».</w:t>
      </w:r>
    </w:p>
    <w:p w:rsidR="00BF6A50" w:rsidRDefault="00BF6A50" w:rsidP="00BF6A50">
      <w:pPr>
        <w:tabs>
          <w:tab w:val="left" w:pos="43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Компонент «Удовлетворенность распределением прав и обязанностей» имеет 18 значимых связей (р&lt;0,05) с другими показателями. Положительные связи с такими компонентами: «содержание работы», «условия труда», «стиль руководства начальника», «профессиональное продвижение». Возрастает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C138C4">
        <w:rPr>
          <w:rFonts w:ascii="Times New Roman" w:hAnsi="Times New Roman" w:cs="Times New Roman"/>
          <w:sz w:val="24"/>
          <w:szCs w:val="24"/>
        </w:rPr>
        <w:t xml:space="preserve">довлетворенность работой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8C4">
        <w:rPr>
          <w:rFonts w:ascii="Times New Roman" w:hAnsi="Times New Roman" w:cs="Times New Roman"/>
          <w:sz w:val="24"/>
          <w:szCs w:val="24"/>
        </w:rPr>
        <w:t xml:space="preserve">Сферы жизни», больше затрачивается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C138C4">
        <w:rPr>
          <w:rFonts w:ascii="Times New Roman" w:hAnsi="Times New Roman" w:cs="Times New Roman"/>
          <w:sz w:val="24"/>
          <w:szCs w:val="24"/>
        </w:rPr>
        <w:t xml:space="preserve">силий и времени на работу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8C4">
        <w:rPr>
          <w:rFonts w:ascii="Times New Roman" w:hAnsi="Times New Roman" w:cs="Times New Roman"/>
          <w:sz w:val="24"/>
          <w:szCs w:val="24"/>
        </w:rPr>
        <w:t xml:space="preserve">Сферы жизни», формируется социальная идентичность «работа». Так же возрастает «успешность: я – глава семьи», «удовлетворенность: я – член семьи», «удовлетворенность: я – друг», «важность: я – гражданин», «удовлетворенность: я – гражданин». Отрицательные связи со следующими компонентами: снижается действие механизма сублимации, меньше используется аналитический подход в решении проблем </w:t>
      </w:r>
      <w:r w:rsidRPr="00C138C4">
        <w:rPr>
          <w:rFonts w:ascii="Times New Roman" w:hAnsi="Times New Roman" w:cs="Times New Roman"/>
          <w:sz w:val="24"/>
          <w:szCs w:val="24"/>
        </w:rPr>
        <w:lastRenderedPageBreak/>
        <w:t>(«планирование решения проблем»). Так же уменьшается влияние «конфронтационного копинга». Снижается «уровень дифференцированности идентичности», «Эмоциональное Я», «Проявление любви-нелюбви к другим».</w:t>
      </w:r>
    </w:p>
    <w:p w:rsidR="00BF6A50" w:rsidRPr="007A439F" w:rsidRDefault="00BF6A50" w:rsidP="00556D41">
      <w:pPr>
        <w:tabs>
          <w:tab w:val="left" w:pos="4307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</w:t>
      </w:r>
    </w:p>
    <w:p w:rsidR="00BF6A50" w:rsidRPr="009C7909" w:rsidRDefault="00BF6A50" w:rsidP="00BF6A50">
      <w:pPr>
        <w:tabs>
          <w:tab w:val="left" w:pos="5671"/>
        </w:tabs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«Удовлетворенность п</w:t>
      </w:r>
      <w:r>
        <w:rPr>
          <w:rFonts w:ascii="Times New Roman" w:hAnsi="Times New Roman" w:cs="Times New Roman"/>
          <w:b/>
          <w:i/>
          <w:sz w:val="24"/>
          <w:szCs w:val="24"/>
        </w:rPr>
        <w:t>рименением опыта и способностей»</w:t>
      </w:r>
      <w:r w:rsidR="007756B7" w:rsidRPr="007756B7">
        <w:rPr>
          <w:rFonts w:ascii="Times New Roman" w:hAnsi="Times New Roman" w:cs="Times New Roman"/>
          <w:noProof/>
          <w:sz w:val="24"/>
          <w:szCs w:val="24"/>
        </w:rPr>
        <w:pict>
          <v:group id="_x0000_s1462" style="position:absolute;left:0;text-align:left;margin-left:-14.2pt;margin-top:18.9pt;width:485.95pt;height:416.95pt;z-index:251679744;mso-position-horizontal-relative:text;mso-position-vertical-relative:text" coordorigin="1134,5203" coordsize="9719,8339">
            <v:rect id="_x0000_s1463" style="position:absolute;left:4536;top:9020;width:2902;height:1023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 style="mso-next-textbox:#_x0000_s1463">
                <w:txbxContent>
                  <w:p w:rsidR="00626C4B" w:rsidRPr="003767AE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3767AE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Удовлетворенность применением опыта и способностей</w:t>
                    </w:r>
                  </w:p>
                </w:txbxContent>
              </v:textbox>
            </v:rect>
            <v:oval id="_x0000_s1464" style="position:absolute;left:8570;top:10898;width:1654;height:727">
              <v:textbox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Рационализм (ССПЗ)</w:t>
                    </w:r>
                  </w:p>
                </w:txbxContent>
              </v:textbox>
            </v:oval>
            <v:oval id="_x0000_s1465" style="position:absolute;left:9124;top:9775;width:1435;height:1093">
              <v:textbox style="mso-next-textbox:#_x0000_s1465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Интернальность общая</w:t>
                    </w:r>
                  </w:p>
                </w:txbxContent>
              </v:textbox>
            </v:oval>
            <v:oval id="_x0000_s1466" style="position:absolute;left:3417;top:12452;width:2179;height:1090">
              <v:textbox style="mso-next-textbox:#_x0000_s1466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Соц. Я – положительные характеристики</w:t>
                    </w:r>
                  </w:p>
                </w:txbxContent>
              </v:textbox>
            </v:oval>
            <v:oval id="_x0000_s1467" style="position:absolute;left:1355;top:10398;width:2027;height:1165">
              <v:textbox style="mso-next-textbox:#_x0000_s1467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«Сферы жизни»: любовь - успешность</w:t>
                    </w:r>
                  </w:p>
                </w:txbxContent>
              </v:textbox>
            </v:oval>
            <v:oval id="_x0000_s1468" style="position:absolute;left:1885;top:11715;width:1938;height:1061">
              <v:textbox style="mso-next-textbox:#_x0000_s1468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«Сферы жизни»: здоровье – усилия, время</w:t>
                    </w:r>
                  </w:p>
                </w:txbxContent>
              </v:textbox>
            </v:oval>
            <v:oval id="_x0000_s1469" style="position:absolute;left:6330;top:5203;width:1557;height:1066">
              <v:textbox style="mso-next-textbox:#_x0000_s1469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Трудность –     Я глава     семьи</w:t>
                    </w:r>
                  </w:p>
                </w:txbxContent>
              </v:textbox>
            </v:oval>
            <v:oval id="_x0000_s1470" style="position:absolute;left:8809;top:8516;width:1682;height:1164">
              <v:textbox style="mso-next-textbox:#_x0000_s1470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Удовлетворенность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466EA6">
                      <w:rPr>
                        <w:sz w:val="16"/>
                        <w:szCs w:val="16"/>
                      </w:rPr>
                      <w:t>стилем руководства</w:t>
                    </w:r>
                  </w:p>
                </w:txbxContent>
              </v:textbox>
            </v:oval>
            <v:oval id="_x0000_s1471" style="position:absolute;left:8809;top:5810;width:1805;height:1060">
              <v:textbox style="mso-next-textbox:#_x0000_s1471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Соц. Я – сексуальная роль</w:t>
                    </w:r>
                  </w:p>
                </w:txbxContent>
              </v:textbox>
            </v:oval>
            <v:oval id="_x0000_s1472" style="position:absolute;left:7263;top:6269;width:1501;height:865">
              <v:textbox style="mso-next-textbox:#_x0000_s1472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Трудность –   Я друг</w:t>
                    </w:r>
                  </w:p>
                </w:txbxContent>
              </v:textbox>
            </v:oval>
            <v:oval id="_x0000_s1473" style="position:absolute;left:4149;top:5310;width:1263;height:1022">
              <v:textbox style="mso-next-textbox:#_x0000_s1473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Локус      контроля -  Я</w:t>
                    </w:r>
                  </w:p>
                </w:txbxContent>
              </v:textbox>
            </v:oval>
            <v:oval id="_x0000_s1474" style="position:absolute;left:6912;top:11563;width:1569;height:876">
              <v:textbox style="mso-next-textbox:#_x0000_s1474">
                <w:txbxContent>
                  <w:p w:rsidR="00626C4B" w:rsidRPr="009C790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7909">
                      <w:rPr>
                        <w:sz w:val="16"/>
                        <w:szCs w:val="16"/>
                      </w:rPr>
                      <w:t>Важность – Я член семьи</w:t>
                    </w:r>
                  </w:p>
                </w:txbxContent>
              </v:textbox>
            </v:oval>
            <v:oval id="_x0000_s1475" style="position:absolute;left:8570;top:11697;width:1753;height:1079">
              <v:textbox style="mso-next-textbox:#_x0000_s1475">
                <w:txbxContent>
                  <w:p w:rsidR="00626C4B" w:rsidRPr="009C790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7909">
                      <w:rPr>
                        <w:sz w:val="16"/>
                        <w:szCs w:val="16"/>
                      </w:rPr>
                      <w:t>Удовлетворенность – Я родитель</w:t>
                    </w:r>
                  </w:p>
                </w:txbxContent>
              </v:textbox>
            </v:oval>
            <v:oval id="_x0000_s1476" style="position:absolute;left:6053;top:12473;width:1724;height:1069">
              <v:textbox style="mso-next-textbox:#_x0000_s1476">
                <w:txbxContent>
                  <w:p w:rsidR="00626C4B" w:rsidRPr="009C790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7909">
                      <w:rPr>
                        <w:sz w:val="16"/>
                        <w:szCs w:val="16"/>
                      </w:rPr>
                      <w:t>Удовлетворенность – Я гражданин</w:t>
                    </w:r>
                  </w:p>
                </w:txbxContent>
              </v:textbox>
            </v:oval>
            <v:oval id="_x0000_s1477" style="position:absolute;left:4845;top:11422;width:1713;height:1030">
              <v:textbox style="mso-next-textbox:#_x0000_s1477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Соц. Я – Родительское Я</w:t>
                    </w:r>
                  </w:p>
                </w:txbxContent>
              </v:textbox>
            </v:oval>
            <v:oval id="_x0000_s1478" style="position:absolute;left:5245;top:6269;width:1499;height:1046">
              <v:textbox style="mso-next-textbox:#_x0000_s1478"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 xml:space="preserve">  Локус контроля - Жизнь</w:t>
                    </w:r>
                  </w:p>
                </w:txbxContent>
              </v:textbox>
            </v:oval>
            <v:oval id="_x0000_s1479" style="position:absolute;left:2421;top:5872;width:1967;height:1089">
              <v:textbox style="mso-next-textbox:#_x0000_s1479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«Сферы жизни»: отдых - успешность</w:t>
                    </w:r>
                  </w:p>
                </w:txbxContent>
              </v:textbox>
            </v:oval>
            <v:oval id="_x0000_s1480" style="position:absolute;left:1139;top:6928;width:2307;height:1032">
              <v:textbox style="mso-next-textbox:#_x0000_s1480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«Сферы жизни»: отдых - удовлетворенность</w:t>
                    </w:r>
                  </w:p>
                </w:txbxContent>
              </v:textbox>
            </v:oval>
            <v:oval id="_x0000_s1481" style="position:absolute;left:1380;top:8101;width:2002;height:1060">
              <v:textbox style="mso-next-textbox:#_x0000_s1481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«Сферы жизни»: отдых – усилия, время</w:t>
                    </w:r>
                  </w:p>
                </w:txbxContent>
              </v:textbox>
            </v:oval>
            <v:oval id="_x0000_s1482" style="position:absolute;left:1134;top:9306;width:1986;height:1019">
              <v:textbox style="mso-next-textbox:#_x0000_s1482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«Сферы жизни»: обучение - успешность</w:t>
                    </w:r>
                  </w:p>
                </w:txbxContent>
              </v:textbox>
            </v:oval>
            <v:oval id="_x0000_s1483" style="position:absolute;left:8570;top:7351;width:2283;height:1014">
              <v:textbox style="mso-next-textbox:#_x0000_s1483">
                <w:txbxContent>
                  <w:p w:rsidR="00626C4B" w:rsidRPr="00466EA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66EA6">
                      <w:rPr>
                        <w:sz w:val="16"/>
                        <w:szCs w:val="16"/>
                      </w:rPr>
                      <w:t>Соц.Я- самоэффективность отрицательная</w:t>
                    </w:r>
                  </w:p>
                </w:txbxContent>
              </v:textbox>
            </v:oval>
            <v:shape id="_x0000_s1484" type="#_x0000_t32" style="position:absolute;left:7080;top:8101;width:1587;height:902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485" type="#_x0000_t32" style="position:absolute;left:6912;top:6780;width:2323;height:2240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486" type="#_x0000_t32" style="position:absolute;left:6558;top:7134;width:1219;height:1886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487" type="#_x0000_t32" style="position:absolute;left:6330;top:6269;width:750;height:2751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488" type="#_x0000_t32" style="position:absolute;left:7413;top:9243;width:1396;height:63;flip:y" o:connectortype="straight">
              <v:stroke startarrow="block" startarrowwidth="narrow" startarrowlength="short" endarrow="block" endarrowwidth="narrow" endarrowlength="short"/>
            </v:shape>
            <v:shape id="_x0000_s1489" type="#_x0000_t32" style="position:absolute;left:7449;top:9805;width:1727;height:288" o:connectortype="straight">
              <v:stroke startarrow="block" startarrowwidth="narrow" startarrowlength="short" endarrow="block" endarrowwidth="narrow" endarrowlength="short"/>
            </v:shape>
            <v:shape id="_x0000_s1490" type="#_x0000_t32" style="position:absolute;left:7449;top:10093;width:1491;height:884" o:connectortype="straight">
              <v:stroke startarrow="block" startarrowwidth="narrow" startarrowlength="short" endarrow="block" endarrowwidth="narrow" endarrowlength="short"/>
            </v:shape>
            <v:shape id="_x0000_s1491" type="#_x0000_t32" style="position:absolute;left:7184;top:10093;width:1625;height:1827" o:connectortype="straight">
              <v:stroke startarrow="block" startarrowwidth="narrow" startarrowlength="short" endarrow="block" endarrowwidth="narrow" endarrowlength="short"/>
            </v:shape>
            <v:shape id="_x0000_s1492" type="#_x0000_t32" style="position:absolute;left:6912;top:10043;width:501;height:1582" o:connectortype="straight">
              <v:stroke startarrow="block" startarrowwidth="narrow" startarrowlength="short" endarrow="block" endarrowwidth="narrow" endarrowlength="short"/>
            </v:shape>
            <v:shape id="_x0000_s1493" type="#_x0000_t32" style="position:absolute;left:6558;top:10093;width:186;height:2359" o:connectortype="straight">
              <v:stroke startarrow="block" startarrowwidth="narrow" startarrowlength="short" endarrow="block" endarrowwidth="narrow" endarrowlength="short"/>
            </v:shape>
            <v:shape id="_x0000_s1494" type="#_x0000_t32" style="position:absolute;left:5809;top:10043;width:110;height:1417;flip:x" o:connectortype="straight">
              <v:stroke startarrow="block" startarrowwidth="narrow" startarrowlength="short" endarrow="block" endarrowwidth="narrow" endarrowlength="short"/>
            </v:shape>
            <v:shape id="_x0000_s1495" type="#_x0000_t32" style="position:absolute;left:4536;top:10093;width:876;height:2359;flip:x" o:connectortype="straight">
              <v:stroke startarrow="block" startarrowwidth="narrow" startarrowlength="short" endarrow="block" endarrowwidth="narrow" endarrowlength="short"/>
            </v:shape>
            <v:shape id="_x0000_s1496" type="#_x0000_t32" style="position:absolute;left:3540;top:10093;width:1405;height:1741;flip:y" o:connectortype="straight">
              <v:stroke startarrow="block" startarrowwidth="narrow" startarrowlength="short" endarrow="block" endarrowwidth="narrow" endarrowlength="short"/>
            </v:shape>
            <v:shape id="_x0000_s1497" type="#_x0000_t32" style="position:absolute;left:5998;top:7351;width:0;height:1669" o:connectortype="straight">
              <v:stroke startarrow="block" startarrowwidth="narrow" startarrowlength="short" endarrow="block" endarrowwidth="narrow" endarrowlength="short"/>
            </v:shape>
            <v:shape id="_x0000_s1498" type="#_x0000_t32" style="position:absolute;left:4945;top:6332;width:696;height:2688" o:connectortype="straight">
              <v:stroke startarrow="block" startarrowwidth="narrow" startarrowlength="short" endarrow="block" endarrowwidth="narrow" endarrowlength="short"/>
            </v:shape>
            <v:shape id="_x0000_s1499" type="#_x0000_t32" style="position:absolute;left:4021;top:6870;width:1451;height:2150" o:connectortype="straight">
              <v:stroke startarrow="block" startarrowwidth="narrow" startarrowlength="short" endarrow="block" endarrowwidth="narrow" endarrowlength="short"/>
            </v:shape>
            <v:shape id="_x0000_s1500" type="#_x0000_t32" style="position:absolute;left:3382;top:10093;width:1154;height:775;flip:y" o:connectortype="straight">
              <v:stroke startarrow="block" startarrowwidth="narrow" startarrowlength="short" endarrow="block" endarrowwidth="narrow" endarrowlength="short"/>
            </v:shape>
            <v:shape id="_x0000_s1501" type="#_x0000_t32" style="position:absolute;left:3327;top:7738;width:2085;height:1282" o:connectortype="straight">
              <v:stroke startarrow="block" startarrowwidth="narrow" startarrowlength="short" endarrow="block" endarrowwidth="narrow" endarrowlength="short"/>
            </v:shape>
            <v:shape id="_x0000_s1502" type="#_x0000_t32" style="position:absolute;left:3327;top:8613;width:1618;height:407" o:connectortype="straight">
              <v:stroke startarrow="block" startarrowwidth="narrow" startarrowlength="short" endarrow="block" endarrowwidth="narrow" endarrowlength="short"/>
            </v:shape>
            <v:shape id="_x0000_s1503" type="#_x0000_t32" style="position:absolute;left:3120;top:9805;width:1416;height:0" o:connectortype="straight">
              <v:stroke startarrow="block" startarrowwidth="narrow" startarrowlength="short" endarrow="block" endarrowwidth="narrow" endarrowlength="short"/>
            </v:shape>
            <v:shape id="_x0000_s1504" type="#_x0000_t202" style="position:absolute;left:7777;top:9161;width:674;height:317">
              <v:textbox style="mso-next-textbox:#_x0000_s1504">
                <w:txbxContent>
                  <w:p w:rsidR="00626C4B" w:rsidRPr="008F2FC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505" type="#_x0000_t202" style="position:absolute;left:8041;top:9775;width:608;height:318">
              <v:textbox style="mso-next-textbox:#_x0000_s1505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shape id="_x0000_s1506" type="#_x0000_t202" style="position:absolute;left:8057;top:10398;width:610;height:358">
              <v:textbox style="mso-next-textbox:#_x0000_s1506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0,52 </w:t>
                    </w:r>
                  </w:p>
                </w:txbxContent>
              </v:textbox>
            </v:shape>
            <v:shape id="_x0000_s1507" type="#_x0000_t202" style="position:absolute;left:6558;top:7139;width:705;height:391" fillcolor="#f4f4f4" strokecolor="black [3200]" strokeweight="1pt">
              <v:stroke dashstyle="dash"/>
              <v:shadow color="#868686"/>
              <v:textbox style="mso-next-textbox:#_x0000_s1507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  <v:shape id="_x0000_s1508" type="#_x0000_t202" style="position:absolute;left:7716;top:10898;width:595;height:351">
              <v:textbox style="mso-next-textbox:#_x0000_s1508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509" type="#_x0000_t202" style="position:absolute;left:6912;top:10858;width:593;height:357">
              <v:textbox style="mso-next-textbox:#_x0000_s1509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shape>
            <v:shape id="_x0000_s1510" type="#_x0000_t202" style="position:absolute;left:6952;top:7758;width:665;height:343" fillcolor="#f4f4f4" strokecolor="black [3200]" strokeweight="1pt">
              <v:stroke dashstyle="dash"/>
              <v:shadow color="#868686"/>
              <v:textbox style="mso-next-textbox:#_x0000_s1510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511" type="#_x0000_t202" style="position:absolute;left:6231;top:11141;width:636;height:319">
              <v:textbox style="mso-next-textbox:#_x0000_s1511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512" type="#_x0000_t202" style="position:absolute;left:8570;top:6978;width:665;height:373" fillcolor="#f4f4f4" strokecolor="black [3200]" strokeweight="1pt">
              <v:stroke dashstyle="dash"/>
              <v:shadow color="#868686"/>
              <v:textbox style="mso-next-textbox:#_x0000_s1512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-0,46</w:t>
                    </w:r>
                  </w:p>
                </w:txbxContent>
              </v:textbox>
            </v:shape>
            <v:shape id="_x0000_s1513" type="#_x0000_t202" style="position:absolute;left:5596;top:10639;width:635;height:338">
              <v:textbox style="mso-next-textbox:#_x0000_s1513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0,42</w:t>
                    </w:r>
                  </w:p>
                </w:txbxContent>
              </v:textbox>
            </v:shape>
            <v:shape id="_x0000_s1514" type="#_x0000_t202" style="position:absolute;left:4536;top:11104;width:665;height:356">
              <v:textbox style="mso-next-textbox:#_x0000_s1514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shape>
            <v:shape id="_x0000_s1515" type="#_x0000_t202" style="position:absolute;left:7617;top:8382;width:694;height:368" fillcolor="#f4f4f4" strokecolor="black [3200]" strokeweight="1pt">
              <v:stroke dashstyle="dash"/>
              <v:shadow color="#868686"/>
              <v:textbox style="mso-next-textbox:#_x0000_s1515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516" type="#_x0000_t202" style="position:absolute;left:3708;top:11215;width:595;height:348">
              <v:textbox style="mso-next-textbox:#_x0000_s1516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517" type="#_x0000_t202" style="position:absolute;left:3658;top:10325;width:645;height:348">
              <v:textbox style="mso-next-textbox:#_x0000_s1517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518" type="#_x0000_t202" style="position:absolute;left:3327;top:9587;width:601;height:347">
              <v:textbox style="mso-next-textbox:#_x0000_s1518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shape id="_x0000_s1519" type="#_x0000_t202" style="position:absolute;left:3823;top:8683;width:595;height:347">
              <v:textbox style="mso-next-textbox:#_x0000_s1519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0,42</w:t>
                    </w:r>
                  </w:p>
                </w:txbxContent>
              </v:textbox>
            </v:shape>
            <v:shape id="_x0000_s1520" type="#_x0000_t202" style="position:absolute;left:3928;top:8042;width:610;height:358">
              <v:textbox style="mso-next-textbox:#_x0000_s1520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0,50</w:t>
                    </w:r>
                  </w:p>
                </w:txbxContent>
              </v:textbox>
            </v:shape>
            <v:shape id="_x0000_s1521" type="#_x0000_t202" style="position:absolute;left:4021;top:7139;width:596;height:363">
              <v:textbox style="mso-next-textbox:#_x0000_s1521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522" type="#_x0000_t202" style="position:absolute;left:4827;top:7351;width:645;height:387">
              <v:textbox style="mso-next-textbox:#_x0000_s1522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523" type="#_x0000_t202" style="position:absolute;left:5809;top:7864;width:635;height:337">
              <v:textbox style="mso-next-textbox:#_x0000_s1523">
                <w:txbxContent>
                  <w:p w:rsidR="00626C4B" w:rsidRPr="008F2FC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rPr>
          <w:rFonts w:ascii="Times New Roman" w:hAnsi="Times New Roman" w:cs="Times New Roman"/>
          <w:b/>
          <w:sz w:val="24"/>
          <w:szCs w:val="24"/>
        </w:rPr>
      </w:pPr>
    </w:p>
    <w:p w:rsidR="00BF6A50" w:rsidRPr="00634844" w:rsidRDefault="00BF6A50" w:rsidP="00BF6A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Рис.10.</w:t>
      </w:r>
      <w:r w:rsidRPr="006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«Удовлетворенность применением опыта и способностей».</w:t>
      </w:r>
    </w:p>
    <w:p w:rsidR="00BF6A50" w:rsidRPr="00C138C4" w:rsidRDefault="00BF6A50" w:rsidP="00BF6A50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Компонент «Удовлетворенность применением опыта и способностей» имеет 20 значимых связей (р&lt;0,05) с другими показателями. Положительные корреляционные связи: «Локус контроля – Я», «Локус контроля – жизнь» - возрастает уверенность в себе, способность принимать решения и воплощать их в жизнь. Увеличиваются показатели: «Отдых – успешность», «Отдых – удовлетворенность», «Отдых – усилия, время», «Обучение – успешность», «Любовь – успешность», «Здоровье – усилия, время» (Сферы жизни). Так же приобретают вес несколько компонентов «Социального Я»: «Положительные характеристики», «Родительское Я». Возрастает «Удовлетворенность: я – гражданин», «Важность: я – член </w:t>
      </w:r>
      <w:r w:rsidRPr="00C138C4">
        <w:rPr>
          <w:rFonts w:ascii="Times New Roman" w:hAnsi="Times New Roman" w:cs="Times New Roman"/>
          <w:sz w:val="24"/>
          <w:szCs w:val="24"/>
        </w:rPr>
        <w:lastRenderedPageBreak/>
        <w:t>семьи», «Удовлетворенность: я – родитель», «Удовлетворенность стилем руководства начальника». Положительная связь с механизмом «рационализации» (способностью оправдывать неприемлемое поведение). Повышается уровень субъективного контроля над любыми значимыми ситуациями – «Интернальность общая»</w:t>
      </w:r>
      <w:r w:rsidRPr="00C138C4">
        <w:rPr>
          <w:rFonts w:ascii="Times New Roman" w:hAnsi="Times New Roman" w:cs="Times New Roman"/>
          <w:sz w:val="24"/>
          <w:szCs w:val="24"/>
        </w:rPr>
        <w:tab/>
        <w:t>. Отрицательные связи: снижается «Самоэффективность отрицательная – Социальное  Я», «Трудность: я – друг», «Трудность: я – глава семьи»,  снижается значимость «Сексуальной роли – Соц. Я».</w:t>
      </w:r>
    </w:p>
    <w:p w:rsidR="00BF6A50" w:rsidRPr="00C138C4" w:rsidRDefault="00BF6A50" w:rsidP="00556D41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«Удовлетворенность содержанием работы»</w:t>
      </w:r>
    </w:p>
    <w:p w:rsidR="00BF6A50" w:rsidRPr="00C138C4" w:rsidRDefault="007756B7" w:rsidP="00BF6A50">
      <w:pPr>
        <w:rPr>
          <w:rFonts w:ascii="Times New Roman" w:hAnsi="Times New Roman" w:cs="Times New Roman"/>
          <w:sz w:val="24"/>
          <w:szCs w:val="24"/>
        </w:rPr>
      </w:pPr>
      <w:r w:rsidRPr="007756B7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group id="_x0000_s1436" style="position:absolute;margin-left:1.35pt;margin-top:13.2pt;width:469.7pt;height:289.55pt;z-index:251678720" coordorigin="1445,5841" coordsize="9394,5791">
            <v:rect id="_x0000_s1437" style="position:absolute;left:4958;top:8193;width:2590;height:765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3767AE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Удовлетворенность содержанием работы</w:t>
                    </w:r>
                  </w:p>
                </w:txbxContent>
              </v:textbox>
            </v:rect>
            <v:oval id="_x0000_s1438" style="position:absolute;left:2990;top:6416;width:2088;height:1092"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Соц. Я – положительные характеристики</w:t>
                    </w:r>
                  </w:p>
                </w:txbxContent>
              </v:textbox>
            </v:oval>
            <v:oval id="_x0000_s1439" style="position:absolute;left:8820;top:8193;width:2019;height:1052"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Морально-психологический климат</w:t>
                    </w:r>
                  </w:p>
                </w:txbxContent>
              </v:textbox>
            </v:oval>
            <v:oval id="_x0000_s1440" style="position:absolute;left:5621;top:5841;width:2134;height:1104"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Соц. Я – профессиональная позиция</w:t>
                    </w:r>
                  </w:p>
                </w:txbxContent>
              </v:textbox>
            </v:oval>
            <v:oval id="_x0000_s1441" style="position:absolute;left:8292;top:6621;width:1623;height:887">
              <v:textbox>
                <w:txbxContent>
                  <w:p w:rsidR="00626C4B" w:rsidRPr="00306555" w:rsidRDefault="00626C4B" w:rsidP="00BF6A5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Рационализм (ССПЗ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oval>
            <v:oval id="_x0000_s1442" style="position:absolute;left:5499;top:10233;width:2244;height:1399"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Удовлетворенностьраспределением прав и обязанностей</w:t>
                    </w:r>
                  </w:p>
                </w:txbxContent>
              </v:textbox>
            </v:oval>
            <v:oval id="_x0000_s1443" style="position:absolute;left:3021;top:9961;width:2057;height:1065"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Планирование решения проблем (ССПЗ)</w:t>
                    </w:r>
                  </w:p>
                </w:txbxContent>
              </v:textbox>
            </v:oval>
            <v:oval id="_x0000_s1444" style="position:absolute;left:1445;top:8193;width:2179;height:1353"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Соц. Я – уровень дифференцированности идентичности</w:t>
                    </w:r>
                  </w:p>
                </w:txbxContent>
              </v:textbox>
            </v:oval>
            <v:oval id="_x0000_s1445" style="position:absolute;left:8005;top:9741;width:1758;height:1073">
              <v:textbox>
                <w:txbxContent>
                  <w:p w:rsidR="00626C4B" w:rsidRPr="003767A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67AE">
                      <w:rPr>
                        <w:sz w:val="16"/>
                        <w:szCs w:val="16"/>
                      </w:rPr>
                      <w:t>Уровень теоретической подготовки</w:t>
                    </w:r>
                  </w:p>
                </w:txbxContent>
              </v:textbox>
            </v:oval>
            <v:shape id="_x0000_s1446" type="#_x0000_t32" style="position:absolute;left:6534;top:6945;width:186;height:1248;flip:x" o:connectortype="straight">
              <v:stroke startarrow="block" startarrowwidth="narrow" startarrowlength="short" endarrow="block" endarrowwidth="narrow" endarrowlength="short"/>
            </v:shape>
            <v:shape id="_x0000_s1447" type="#_x0000_t32" style="position:absolute;left:7350;top:7259;width:1072;height:914;flip:x" o:connectortype="straight">
              <v:stroke startarrow="block" startarrowwidth="narrow" startarrowlength="short" endarrow="block" endarrowwidth="narrow" endarrowlength="short"/>
            </v:shape>
            <v:shape id="_x0000_s1448" type="#_x0000_t32" style="position:absolute;left:7548;top:8722;width:1272;height:2" o:connectortype="straight">
              <v:stroke startarrow="block" startarrowwidth="narrow" startarrowlength="short" endarrow="block" endarrowwidth="narrow" endarrowlength="short"/>
            </v:shape>
            <v:shape id="_x0000_s1449" type="#_x0000_t32" style="position:absolute;left:7350;top:8958;width:1002;height:904" o:connectortype="straight">
              <v:stroke startarrow="block" startarrowwidth="narrow" startarrowlength="short" endarrow="block" endarrowwidth="narrow" endarrowlength="short"/>
            </v:shape>
            <v:shape id="_x0000_s1450" type="#_x0000_t32" style="position:absolute;left:6464;top:8958;width:70;height:1275" o:connectortype="straight">
              <v:stroke startarrow="block" startarrowwidth="narrow" startarrowlength="short" endarrow="block" endarrowwidth="narrow" endarrowlength="short"/>
            </v:shape>
            <v:shape id="_x0000_s1451" type="#_x0000_t32" style="position:absolute;left:4826;top:7335;width:673;height:858" o:connectortype="straight">
              <v:stroke startarrow="block" startarrowwidth="narrow" startarrowlength="short" endarrow="block" endarrowwidth="narrow" endarrowlength="short"/>
            </v:shape>
            <v:shape id="_x0000_s1452" type="#_x0000_t32" style="position:absolute;left:3624;top:8724;width:1334;height:88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453" type="#_x0000_t32" style="position:absolute;left:4347;top:8958;width:1152;height:1003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454" type="#_x0000_t202" style="position:absolute;left:6104;top:9413;width:616;height:328">
              <v:textbox>
                <w:txbxContent>
                  <w:p w:rsidR="00626C4B" w:rsidRPr="00A11A0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455" type="#_x0000_t202" style="position:absolute;left:8005;top:8534;width:646;height:317">
              <v:textbox>
                <w:txbxContent>
                  <w:p w:rsidR="00626C4B" w:rsidRPr="00A11A0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0,52</w:t>
                    </w:r>
                  </w:p>
                </w:txbxContent>
              </v:textbox>
            </v:shape>
            <v:shape id="_x0000_s1456" type="#_x0000_t202" style="position:absolute;left:7598;top:9245;width:655;height:423">
              <v:textbox>
                <w:txbxContent>
                  <w:p w:rsidR="00626C4B" w:rsidRPr="00A11A06" w:rsidRDefault="00626C4B" w:rsidP="00BF6A5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0,50</w:t>
                    </w:r>
                  </w:p>
                </w:txbxContent>
              </v:textbox>
            </v:shape>
            <v:shape id="_x0000_s1457" type="#_x0000_t202" style="position:absolute;left:7548;top:7617;width:605;height:328">
              <v:textbox>
                <w:txbxContent>
                  <w:p w:rsidR="00626C4B" w:rsidRPr="00A11A0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0,50</w:t>
                    </w:r>
                  </w:p>
                </w:txbxContent>
              </v:textbox>
            </v:shape>
            <v:shape id="_x0000_s1458" type="#_x0000_t202" style="position:absolute;left:6277;top:7259;width:685;height:358">
              <v:textbox>
                <w:txbxContent>
                  <w:p w:rsidR="00626C4B" w:rsidRPr="00A11A0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459" type="#_x0000_t202" style="position:absolute;left:4697;top:7508;width:606;height:308">
              <v:textbox>
                <w:txbxContent>
                  <w:p w:rsidR="00626C4B" w:rsidRPr="00A11A06" w:rsidRDefault="00626C4B" w:rsidP="00BF6A50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460" type="#_x0000_t202" style="position:absolute;left:3903;top:8591;width:666;height:367" fillcolor="#f4f4f4" strokecolor="black [3200]" strokeweight="1pt">
              <v:stroke dashstyle="dash"/>
              <v:shadow color="#868686"/>
              <v:textbox>
                <w:txbxContent>
                  <w:p w:rsidR="00626C4B" w:rsidRPr="00A11A0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shape id="_x0000_s1461" type="#_x0000_t202" style="position:absolute;left:4697;top:9245;width:655;height:347" fillcolor="#f4f4f4" strokecolor="black [3200]" strokeweight="1pt">
              <v:stroke dashstyle="dash"/>
              <v:shadow color="#868686"/>
              <v:textbox>
                <w:txbxContent>
                  <w:p w:rsidR="00626C4B" w:rsidRPr="00A11A06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6048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ab/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5671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ab/>
      </w:r>
    </w:p>
    <w:p w:rsidR="00BF6A50" w:rsidRPr="00C138C4" w:rsidRDefault="00BF6A50" w:rsidP="00BF6A50">
      <w:pPr>
        <w:tabs>
          <w:tab w:val="left" w:pos="5671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5671"/>
        </w:tabs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tabs>
          <w:tab w:val="left" w:pos="5671"/>
        </w:tabs>
        <w:rPr>
          <w:rFonts w:ascii="Times New Roman" w:hAnsi="Times New Roman" w:cs="Times New Roman"/>
          <w:sz w:val="24"/>
          <w:szCs w:val="24"/>
        </w:rPr>
      </w:pPr>
    </w:p>
    <w:p w:rsidR="00BF6A50" w:rsidRPr="00634844" w:rsidRDefault="00BF6A50" w:rsidP="00BF6A50">
      <w:pPr>
        <w:tabs>
          <w:tab w:val="left" w:pos="567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Рис.11. </w:t>
      </w:r>
      <w:r w:rsidRPr="006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«Удовлетворенность содержанием работы».</w:t>
      </w:r>
    </w:p>
    <w:p w:rsidR="00BF6A50" w:rsidRDefault="00BF6A50" w:rsidP="00BF6A50">
      <w:pPr>
        <w:tabs>
          <w:tab w:val="left" w:pos="56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56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«Удовлетворенность содержанием работы» имеет  8 значимых связей (р&lt;0,05) с другими показателями. Чем более выражена «Удовлетворенность содержанием работы», тем выше «Положительные характеристики – Соц. Я»», «Профессиональная позиция – Соц. Я», «Удовлетворенность морально-психологическим климатом». Положительная связь с механизмом «рационализации» (способностью оправдывать неприемлемое поведение). Чем выше «Уровень теоретической подготовки», «Удовлетворенность распределением прав и обязанностей», тем выше «Удовлетворенность содержанием работы». Отрицательные корреляционные связи: снижается «Уровень дифференцированности идентичности – Соц. Я», аналитический подход решения проблем («Планирование решения проблем»).</w:t>
      </w:r>
    </w:p>
    <w:p w:rsidR="00B4475B" w:rsidRDefault="00B4475B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0D0C63" w:rsidRDefault="000D0C63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F6A50" w:rsidRPr="00C138C4" w:rsidRDefault="00BF6A50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Корреляционная плеяда компонента «Удовлетворенность организацией»</w:t>
      </w:r>
    </w:p>
    <w:p w:rsidR="00BF6A50" w:rsidRPr="00C138C4" w:rsidRDefault="007756B7" w:rsidP="00BF6A50">
      <w:pPr>
        <w:rPr>
          <w:rFonts w:ascii="Times New Roman" w:hAnsi="Times New Roman" w:cs="Times New Roman"/>
          <w:sz w:val="24"/>
          <w:szCs w:val="24"/>
        </w:rPr>
      </w:pPr>
      <w:r w:rsidRPr="007756B7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group id="_x0000_s1401" style="position:absolute;margin-left:18.2pt;margin-top:16pt;width:453.9pt;height:309.1pt;z-index:251677696" coordorigin="1782,2206" coordsize="9078,6182">
            <v:rect id="_x0000_s1402" style="position:absolute;left:5242;top:4687;width:2254;height:839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EA42AD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Удовлетворенность организацией</w:t>
                    </w:r>
                  </w:p>
                </w:txbxContent>
              </v:textbox>
            </v:rect>
            <v:oval id="_x0000_s1403" style="position:absolute;left:3195;top:2549;width:1226;height:1078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Стаж работы</w:t>
                    </w:r>
                  </w:p>
                </w:txbxContent>
              </v:textbox>
            </v:oval>
            <v:oval id="_x0000_s1404" style="position:absolute;left:6667;top:2206;width:1578;height:1078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Стиль руководства</w:t>
                    </w:r>
                  </w:p>
                </w:txbxContent>
              </v:textbox>
            </v:oval>
            <v:oval id="_x0000_s1405" style="position:absolute;left:1972;top:5526;width:1913;height:1128">
              <v:textbox>
                <w:txbxContent>
                  <w:p w:rsidR="00626C4B" w:rsidRPr="0056152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21">
                      <w:rPr>
                        <w:sz w:val="16"/>
                        <w:szCs w:val="16"/>
                      </w:rPr>
                      <w:t>«Сферы жизни»: Работа – усилия, время</w:t>
                    </w:r>
                  </w:p>
                </w:txbxContent>
              </v:textbox>
            </v:oval>
            <v:oval id="_x0000_s1406" style="position:absolute;left:3549;top:6957;width:1686;height:1191">
              <v:textbox>
                <w:txbxContent>
                  <w:p w:rsidR="00626C4B" w:rsidRPr="0056152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21">
                      <w:rPr>
                        <w:sz w:val="16"/>
                        <w:szCs w:val="16"/>
                      </w:rPr>
                      <w:t>Соц. Я – гражданская идентичность</w:t>
                    </w:r>
                  </w:p>
                </w:txbxContent>
              </v:textbox>
            </v:oval>
            <v:oval id="_x0000_s1407" style="position:absolute;left:5552;top:6957;width:1751;height:1431">
              <v:textbox>
                <w:txbxContent>
                  <w:p w:rsidR="00626C4B" w:rsidRPr="0056152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21">
                      <w:rPr>
                        <w:sz w:val="16"/>
                        <w:szCs w:val="16"/>
                      </w:rPr>
                      <w:t>Соц. Я – прямое обозначение пола</w:t>
                    </w:r>
                  </w:p>
                </w:txbxContent>
              </v:textbox>
            </v:oval>
            <v:oval id="_x0000_s1408" style="position:absolute;left:8686;top:2825;width:1267;height:1078">
              <v:textbox style="mso-next-textbox:#_x0000_s1408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Условия труда</w:t>
                    </w:r>
                  </w:p>
                </w:txbxContent>
              </v:textbox>
            </v:oval>
            <v:oval id="_x0000_s1409" style="position:absolute;left:9220;top:4345;width:1640;height:1181">
              <v:textbox style="mso-next-textbox:#_x0000_s1409">
                <w:txbxContent>
                  <w:p w:rsidR="00626C4B" w:rsidRPr="0056152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21">
                      <w:rPr>
                        <w:sz w:val="16"/>
                        <w:szCs w:val="16"/>
                      </w:rPr>
                      <w:t>Контроль над эмоциями (ЭВ)</w:t>
                    </w:r>
                  </w:p>
                </w:txbxContent>
              </v:textbox>
            </v:oval>
            <v:oval id="_x0000_s1410" style="position:absolute;left:9008;top:6030;width:1402;height:927">
              <v:textbox>
                <w:txbxContent>
                  <w:p w:rsidR="00626C4B" w:rsidRPr="0056152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21">
                      <w:rPr>
                        <w:sz w:val="16"/>
                        <w:szCs w:val="16"/>
                      </w:rPr>
                      <w:t>Отрицание (ССПЗ)</w:t>
                    </w:r>
                  </w:p>
                </w:txbxContent>
              </v:textbox>
            </v:oval>
            <v:oval id="_x0000_s1411" style="position:absolute;left:7690;top:6868;width:1699;height:1127">
              <v:textbox>
                <w:txbxContent>
                  <w:p w:rsidR="00626C4B" w:rsidRPr="0056152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21">
                      <w:rPr>
                        <w:sz w:val="16"/>
                        <w:szCs w:val="16"/>
                      </w:rPr>
                      <w:t>Успешность      «Я-глава семьи»</w:t>
                    </w:r>
                  </w:p>
                </w:txbxContent>
              </v:textbox>
            </v:oval>
            <v:oval id="_x0000_s1412" style="position:absolute;left:1782;top:4039;width:1976;height:849">
              <v:textbox style="mso-next-textbox:#_x0000_s1412">
                <w:txbxContent>
                  <w:p w:rsidR="00626C4B" w:rsidRPr="0056152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21">
                      <w:rPr>
                        <w:sz w:val="16"/>
                        <w:szCs w:val="16"/>
                      </w:rPr>
                      <w:t>Направленность на дело</w:t>
                    </w:r>
                  </w:p>
                </w:txbxContent>
              </v:textbox>
            </v:oval>
            <v:oval id="_x0000_s1413" style="position:absolute;left:5327;top:2386;width:1060;height:898">
              <v:textbox style="mso-next-textbox:#_x0000_s1413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Возраст</w:t>
                    </w:r>
                  </w:p>
                </w:txbxContent>
              </v:textbox>
            </v:oval>
            <v:shape id="_x0000_s1414" type="#_x0000_t32" style="position:absolute;left:5978;top:3284;width:75;height:1363" o:connectortype="straight">
              <v:stroke startarrow="block" startarrowwidth="narrow" startarrowlength="short" endarrow="block" endarrowwidth="narrow" endarrowlength="short"/>
            </v:shape>
            <v:shape id="_x0000_s1415" type="#_x0000_t32" style="position:absolute;left:7338;top:3702;width:1490;height:917;flip:x" o:connectortype="straight">
              <v:stroke startarrow="block" startarrowwidth="narrow" startarrowlength="short" endarrow="block" endarrowwidth="narrow" endarrowlength="short"/>
            </v:shape>
            <v:shape id="_x0000_s1416" type="#_x0000_t32" style="position:absolute;left:7493;top:4888;width:1727;height:99;flip:y" o:connectortype="straight">
              <v:stroke startarrow="block" startarrowwidth="narrow" startarrowlength="short" endarrow="block" endarrowwidth="narrow" endarrowlength="short"/>
            </v:shape>
            <v:shape id="_x0000_s1417" type="#_x0000_t32" style="position:absolute;left:7546;top:5371;width:1674;height:779" o:connectortype="straight">
              <v:stroke startarrow="block" startarrowwidth="narrow" startarrowlength="short" endarrow="block" endarrowwidth="narrow" endarrowlength="short"/>
            </v:shape>
            <v:shape id="_x0000_s1418" type="#_x0000_t32" style="position:absolute;left:6667;top:3284;width:671;height:1403;flip:x" o:connectortype="straight">
              <v:stroke startarrow="block" startarrowwidth="narrow" startarrowlength="short" endarrow="block" endarrowwidth="narrow" endarrowlength="short"/>
            </v:shape>
            <v:shape id="_x0000_s1419" type="#_x0000_t32" style="position:absolute;left:3654;top:5447;width:1588;height:293;flip:y" o:connectortype="straight">
              <v:stroke startarrow="block" startarrowwidth="narrow" startarrowlength="short" endarrow="block" endarrowwidth="narrow" endarrowlength="short"/>
            </v:shape>
            <v:shape id="_x0000_s1420" type="#_x0000_t32" style="position:absolute;left:6341;top:5526;width:46;height:1431" o:connectortype="straight">
              <v:stroke dashstyle="1 1" startarrow="block" startarrowwidth="narrow" startarrowlength="short" endarrow="block" endarrowwidth="narrow" endarrowlength="short" endcap="round"/>
            </v:shape>
            <v:shape id="_x0000_s1421" type="#_x0000_t32" style="position:absolute;left:4608;top:5526;width:944;height:1431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422" type="#_x0000_t32" style="position:absolute;left:3654;top:4619;width:1641;height:68" o:connectortype="straight">
              <v:stroke dashstyle="1 1" startarrow="block" startarrowwidth="narrow" startarrowlength="short" endarrow="block" endarrowwidth="narrow" endarrowlength="short" endcap="round"/>
            </v:shape>
            <v:shape id="_x0000_s1423" type="#_x0000_t32" style="position:absolute;left:4335;top:3389;width:1367;height:1258" o:connectortype="straight">
              <v:stroke startarrow="block" startarrowwidth="narrow" startarrowlength="short" endarrow="block" endarrowwidth="narrow" endarrowlength="short"/>
            </v:shape>
            <v:shape id="_x0000_s1424" type="#_x0000_t32" style="position:absolute;left:7255;top:5526;width:914;height:1431" o:connectortype="straight">
              <v:stroke startarrow="block" startarrowwidth="narrow" startarrowlength="short" endarrow="block" endarrowwidth="narrow" endarrowlength="short"/>
            </v:shape>
            <v:shape id="_x0000_s1425" type="#_x0000_t202" style="position:absolute;left:5978;top:6100;width:689;height:388" strokecolor="black [3200]" strokeweight="1pt">
              <v:stroke dashstyle="dash"/>
              <v:shadow color="#868686"/>
              <v:textbox>
                <w:txbxContent>
                  <w:p w:rsidR="00626C4B" w:rsidRPr="003B445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-0,49</w:t>
                    </w:r>
                  </w:p>
                </w:txbxContent>
              </v:textbox>
            </v:shape>
            <v:shape id="_x0000_s1426" type="#_x0000_t202" style="position:absolute;left:4496;top:6234;width:739;height:336" strokecolor="black [3200]" strokeweight="1pt">
              <v:stroke dashstyle="dash"/>
              <v:shadow color="#868686"/>
              <v:textbox>
                <w:txbxContent>
                  <w:p w:rsidR="00626C4B" w:rsidRPr="003B445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-0,51</w:t>
                    </w:r>
                  </w:p>
                </w:txbxContent>
              </v:textbox>
            </v:shape>
            <v:shape id="_x0000_s1427" type="#_x0000_t202" style="position:absolute;left:7421;top:6150;width:588;height:338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428" type="#_x0000_t202" style="position:absolute;left:8169;top:5619;width:662;height:341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429" type="#_x0000_t202" style="position:absolute;left:4291;top:5447;width:630;height:391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430" type="#_x0000_t202" style="position:absolute;left:4109;top:4458;width:663;height:326" strokecolor="black [3200]" strokeweight="1pt">
              <v:stroke dashstyle="dash"/>
              <v:shadow color="#868686"/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-0,50</w:t>
                    </w:r>
                  </w:p>
                </w:txbxContent>
              </v:textbox>
            </v:shape>
            <v:shape id="_x0000_s1431" type="#_x0000_t202" style="position:absolute;left:8169;top:4784;width:659;height:366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0,42</w:t>
                    </w:r>
                  </w:p>
                </w:txbxContent>
              </v:textbox>
            </v:shape>
            <v:shape id="_x0000_s1432" type="#_x0000_t202" style="position:absolute;left:4496;top:3702;width:639;height:424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433" type="#_x0000_t202" style="position:absolute;left:8009;top:3903;width:677;height:406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434" type="#_x0000_t202" style="position:absolute;left:6867;top:3552;width:689;height:351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shape>
            <v:shape id="_x0000_s1435" type="#_x0000_t202" style="position:absolute;left:5627;top:3552;width:714;height:351">
              <v:textbox>
                <w:txbxContent>
                  <w:p w:rsidR="00626C4B" w:rsidRPr="001D22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ab/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F6A50" w:rsidRPr="00C138C4" w:rsidRDefault="00BF6A50" w:rsidP="00BF6A50">
      <w:pPr>
        <w:tabs>
          <w:tab w:val="left" w:pos="225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13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138C4">
        <w:rPr>
          <w:rFonts w:ascii="Times New Roman" w:hAnsi="Times New Roman" w:cs="Times New Roman"/>
          <w:sz w:val="24"/>
          <w:szCs w:val="24"/>
        </w:rPr>
        <w:tab/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49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BF6A50" w:rsidRPr="00634844" w:rsidRDefault="00BF6A50" w:rsidP="00BF6A50">
      <w:pPr>
        <w:tabs>
          <w:tab w:val="left" w:pos="44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Рис.12. </w:t>
      </w:r>
      <w:r w:rsidRPr="006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«Удовлетворенность организацией».</w:t>
      </w:r>
    </w:p>
    <w:p w:rsidR="00BF6A50" w:rsidRPr="00C138C4" w:rsidRDefault="00BF6A50" w:rsidP="00BF6A50">
      <w:pPr>
        <w:tabs>
          <w:tab w:val="left" w:pos="4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«удовлетворенность организацией» имеет 11 значимых связей (р&lt;0,05) с другими показателями. Так, «удовлетворенность организацией» возрастает с увеличением «стажа работы», «возраста» педагогов. «Удовлетворенность стилем руководства начальника», «удовлетворенность условиями труда» так же имеет положительную связь с данным компонентом. Чем выше «удовлетворенность организацией», тем выше способность контролировать свои эмоции, но так же возрастает механизм психологической защиты – «отрицание»: отвергается существование реальных проблем. Роль – «Я – глава семьи» становится более успешной. Педагоги больше готовы уделять времени работе. Отрицательные связи «удовлетворенность организацией» имеет с компонентами «Социального Я»: «прямое обозначение пола» и «гражданская идентичность». Чем выше удовлетворенность, тем ниже «направленность на дело».</w:t>
      </w:r>
    </w:p>
    <w:p w:rsidR="00B4475B" w:rsidRDefault="00B4475B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4475B" w:rsidRDefault="00B4475B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4475B" w:rsidRDefault="00B4475B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4475B" w:rsidRDefault="00B4475B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F6A50" w:rsidRDefault="00BF6A50" w:rsidP="00556D41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Корреляционная плеяда «Удовлетворенность отношениями с коллегами»</w:t>
      </w:r>
    </w:p>
    <w:p w:rsidR="00BF6A50" w:rsidRPr="00EA42AD" w:rsidRDefault="007756B7" w:rsidP="00BF6A5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group id="_x0000_s1361" style="position:absolute;margin-left:5.75pt;margin-top:13.1pt;width:464.85pt;height:324.8pt;z-index:251676672" coordorigin="1533,1113" coordsize="9297,6496">
            <v:rect id="_x0000_s1362" style="position:absolute;left:4916;top:4008;width:2347;height:953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EA42AD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Удовлетворенность отношениями с коллегами</w:t>
                    </w:r>
                  </w:p>
                </w:txbxContent>
              </v:textbox>
            </v:rect>
            <v:oval id="_x0000_s1363" style="position:absolute;left:3241;top:1738;width:1593;height:1103">
              <v:textbox style="mso-next-textbox:#_x0000_s1363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Общая эмоциональность</w:t>
                    </w:r>
                  </w:p>
                </w:txbxContent>
              </v:textbox>
            </v:oval>
            <v:oval id="_x0000_s1364" style="position:absolute;left:2006;top:5200;width:1538;height:983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Трудность:    Я - женщина</w:t>
                    </w:r>
                  </w:p>
                </w:txbxContent>
              </v:textbox>
            </v:oval>
            <v:oval id="_x0000_s1365" style="position:absolute;left:6689;top:1979;width:1233;height:736">
              <v:textbox style="mso-next-textbox:#_x0000_s1365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 xml:space="preserve">Возраст </w:t>
                    </w:r>
                  </w:p>
                </w:txbxContent>
              </v:textbox>
            </v:oval>
            <v:oval id="_x0000_s1366" style="position:absolute;left:4834;top:1113;width:1951;height:1227">
              <v:textbox style="mso-next-textbox:#_x0000_s1366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Возможность творческой самореализации</w:t>
                    </w:r>
                  </w:p>
                </w:txbxContent>
              </v:textbox>
            </v:oval>
            <v:oval id="_x0000_s1367" style="position:absolute;left:8144;top:1720;width:1749;height:1378">
              <v:textbox style="mso-next-textbox:#_x0000_s1367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Удовлетворенность стилем руководства начальника</w:t>
                    </w:r>
                  </w:p>
                </w:txbxContent>
              </v:textbox>
            </v:oval>
            <v:oval id="_x0000_s1368" style="position:absolute;left:8140;top:5786;width:1753;height:1102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Самоэффективность положительная</w:t>
                    </w:r>
                  </w:p>
                </w:txbxContent>
              </v:textbox>
            </v:oval>
            <v:oval id="_x0000_s1369" style="position:absolute;left:3176;top:6111;width:1562;height:946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Трудность:           Я - супруг</w:t>
                    </w:r>
                  </w:p>
                </w:txbxContent>
              </v:textbox>
            </v:oval>
            <v:oval id="_x0000_s1370" style="position:absolute;left:6474;top:6273;width:1868;height:1336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«Сферы жизни»: работа – готовность действовать</w:t>
                    </w:r>
                  </w:p>
                </w:txbxContent>
              </v:textbox>
            </v:oval>
            <v:oval id="_x0000_s1371" style="position:absolute;left:8802;top:4366;width:2028;height:1340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«Сферы жизни»: здоровье – готовность действовать</w:t>
                    </w:r>
                  </w:p>
                </w:txbxContent>
              </v:textbox>
            </v:oval>
            <v:oval id="_x0000_s1372" style="position:absolute;left:4565;top:6468;width:1874;height:1141">
              <v:textbox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Дистанциирование (копинг-стратегия)</w:t>
                    </w:r>
                  </w:p>
                </w:txbxContent>
              </v:textbox>
            </v:oval>
            <v:shape id="_x0000_s1373" type="#_x0000_t32" style="position:absolute;left:6474;top:2715;width:739;height:1253;flip:x" o:connectortype="straight">
              <v:stroke startarrow="block" startarrowwidth="narrow" startarrowlength="short" endarrow="block" endarrowwidth="narrow" endarrowlength="short"/>
            </v:shape>
            <v:shape id="_x0000_s1374" type="#_x0000_t32" style="position:absolute;left:7112;top:2955;width:1294;height:1010;flip:x" o:connectortype="straight">
              <v:stroke startarrow="block" startarrowwidth="narrow" startarrowlength="short" endarrow="block" endarrowwidth="narrow" endarrowlength="short"/>
            </v:shape>
            <v:shape id="_x0000_s1375" type="#_x0000_t32" style="position:absolute;left:7263;top:4773;width:1539;height:188" o:connectortype="straight">
              <v:stroke startarrow="block" startarrowwidth="narrow" startarrowlength="short" endarrow="block" endarrowwidth="narrow" endarrowlength="short"/>
            </v:shape>
            <v:shape id="_x0000_s1376" type="#_x0000_t32" style="position:absolute;left:7263;top:4961;width:1079;height:978" o:connectortype="straight">
              <v:stroke startarrow="block" startarrowwidth="narrow" startarrowlength="short" endarrow="block" endarrowwidth="narrow" endarrowlength="short"/>
            </v:shape>
            <v:shape id="_x0000_s1377" type="#_x0000_t32" style="position:absolute;left:6474;top:4961;width:486;height:1394" o:connectortype="straight">
              <v:stroke startarrow="block" startarrowwidth="narrow" startarrowlength="short" endarrow="block" endarrowwidth="narrow" endarrowlength="short"/>
            </v:shape>
            <v:shape id="_x0000_s1378" type="#_x0000_t32" style="position:absolute;left:5585;top:4961;width:284;height:1474;flip:x" o:connectortype="straight">
              <v:stroke startarrow="block" startarrowwidth="narrow" startarrowlength="short" endarrow="block" endarrowwidth="narrow" endarrowlength="short"/>
            </v:shape>
            <v:shape id="_x0000_s1379" type="#_x0000_t32" style="position:absolute;left:5869;top:2340;width:129;height:1615" o:connectortype="straight">
              <v:stroke dashstyle="1 1" startarrow="block" startarrowwidth="narrow" startarrowlength="short" endarrow="block" endarrowwidth="narrow" endarrowlength="short" endcap="round"/>
            </v:shape>
            <v:shape id="_x0000_s1380" type="#_x0000_t32" style="position:absolute;left:4565;top:2715;width:1132;height:1237" o:connectortype="straight">
              <v:stroke dashstyle="1 1" startarrow="block" startarrowwidth="narrow" startarrowlength="short" endarrow="block" endarrowwidth="narrow" endarrowlength="short" endcap="round"/>
            </v:shape>
            <v:shape id="_x0000_s1381" type="#_x0000_t32" style="position:absolute;left:2972;top:4553;width:1944;height:0" o:connectortype="straight">
              <v:stroke dashstyle="1 1" startarrow="block" startarrowwidth="narrow" startarrowlength="short" endarrow="block" endarrowwidth="narrow" endarrowlength="short" endcap="round"/>
            </v:shape>
            <v:shape id="_x0000_s1382" type="#_x0000_t32" style="position:absolute;left:4342;top:4959;width:1122;height:1152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383" type="#_x0000_t202" style="position:absolute;left:6474;top:3098;width:663;height:383">
              <v:textbox style="mso-next-textbox:#_x0000_s1383">
                <w:txbxContent>
                  <w:p w:rsidR="00626C4B" w:rsidRPr="005F319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384" type="#_x0000_t202" style="position:absolute;left:7505;top:3269;width:652;height:351">
              <v:textbox style="mso-next-textbox:#_x0000_s1384">
                <w:txbxContent>
                  <w:p w:rsidR="00626C4B" w:rsidRPr="005F319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0,50</w:t>
                    </w:r>
                  </w:p>
                </w:txbxContent>
              </v:textbox>
            </v:shape>
            <v:shape id="_x0000_s1385" type="#_x0000_t202" style="position:absolute;left:7665;top:4623;width:614;height:338">
              <v:textbox>
                <w:txbxContent>
                  <w:p w:rsidR="00626C4B" w:rsidRPr="005F319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386" type="#_x0000_t202" style="position:absolute;left:7505;top:5340;width:639;height:366">
              <v:textbox>
                <w:txbxContent>
                  <w:p w:rsidR="00626C4B" w:rsidRPr="005F319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387" type="#_x0000_t202" style="position:absolute;left:6474;top:5641;width:638;height:350">
              <v:textbox>
                <w:txbxContent>
                  <w:p w:rsidR="00626C4B" w:rsidRPr="005F319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shape id="_x0000_s1388" type="#_x0000_t202" style="position:absolute;left:5347;top:5656;width:651;height:335">
              <v:textbox>
                <w:txbxContent>
                  <w:p w:rsidR="00626C4B" w:rsidRPr="00A4489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389" type="#_x0000_t202" style="position:absolute;left:5585;top:2841;width:701;height:364" strokecolor="black [3200]" strokeweight="1pt">
              <v:stroke dashstyle="dash"/>
              <v:shadow color="#868686"/>
              <v:textbox style="mso-next-textbox:#_x0000_s1389">
                <w:txbxContent>
                  <w:p w:rsidR="00626C4B" w:rsidRPr="00A4489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shape id="_x0000_s1390" type="#_x0000_t202" style="position:absolute;left:4565;top:2955;width:726;height:363" strokecolor="black [3200]" strokeweight="1pt">
              <v:stroke dashstyle="dash"/>
              <v:shadow color="#868686"/>
              <v:textbox style="mso-next-textbox:#_x0000_s1390">
                <w:txbxContent>
                  <w:p w:rsidR="00626C4B" w:rsidRPr="00A4489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shape id="_x0000_s1391" type="#_x0000_t202" style="position:absolute;left:3823;top:5121;width:664;height:326">
              <v:textbox>
                <w:txbxContent>
                  <w:p w:rsidR="00626C4B" w:rsidRPr="00A4489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shape id="_x0000_s1392" type="#_x0000_t202" style="position:absolute;left:4412;top:5614;width:726;height:325" strokecolor="black [3200]" strokeweight="1pt">
              <v:stroke dashstyle="dash"/>
              <v:shadow color="#868686"/>
              <v:textbox>
                <w:txbxContent>
                  <w:p w:rsidR="00626C4B" w:rsidRPr="00A4489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oval id="_x0000_s1393" style="position:absolute;left:1533;top:3955;width:1439;height:1163">
              <v:textbox style="mso-next-textbox:#_x0000_s1393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Трудность: Я – глава семьи</w:t>
                    </w:r>
                  </w:p>
                </w:txbxContent>
              </v:textbox>
            </v:oval>
            <v:oval id="_x0000_s1394" style="position:absolute;left:1691;top:2591;width:1582;height:1029">
              <v:textbox style="mso-next-textbox:#_x0000_s1394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Регрессия (ССПЗ)</w:t>
                    </w:r>
                  </w:p>
                </w:txbxContent>
              </v:textbox>
            </v:oval>
            <v:shape id="_x0000_s1395" type="#_x0000_t202" style="position:absolute;left:3407;top:4366;width:689;height:411" strokecolor="black [3200]" strokeweight="1pt">
              <v:stroke dashstyle="dash"/>
              <v:shadow color="#868686"/>
              <v:textbox style="mso-next-textbox:#_x0000_s1395">
                <w:txbxContent>
                  <w:p w:rsidR="00626C4B" w:rsidRPr="00A4489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-0,45</w:t>
                    </w:r>
                  </w:p>
                </w:txbxContent>
              </v:textbox>
            </v:shape>
            <v:shape id="_x0000_s1396" type="#_x0000_t32" style="position:absolute;left:3273;top:3269;width:1841;height:739" o:connectortype="straight">
              <v:stroke dashstyle="1 1" startarrow="block" startarrowwidth="narrow" startarrowlength="short" endarrow="block" endarrowwidth="narrow" endarrowlength="short" endcap="round"/>
            </v:shape>
            <v:shape id="_x0000_s1397" type="#_x0000_t202" style="position:absolute;left:3852;top:3521;width:713;height:350" strokecolor="black [3200]" strokeweight="1pt">
              <v:stroke dashstyle="dash"/>
              <v:shadow color="#868686"/>
              <v:textbox style="mso-next-textbox:#_x0000_s1397">
                <w:txbxContent>
                  <w:p w:rsidR="00626C4B" w:rsidRPr="00A4489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oval id="_x0000_s1398" style="position:absolute;left:8802;top:3098;width:1593;height:1242">
              <v:textbox style="mso-next-textbox:#_x0000_s1398">
                <w:txbxContent>
                  <w:p w:rsidR="00626C4B" w:rsidRPr="00EA42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A42AD">
                      <w:rPr>
                        <w:sz w:val="16"/>
                        <w:szCs w:val="16"/>
                      </w:rPr>
                      <w:t>Успешность:        Я – глава семьи</w:t>
                    </w:r>
                  </w:p>
                </w:txbxContent>
              </v:textbox>
            </v:oval>
            <v:shape id="_x0000_s1399" type="#_x0000_t32" style="position:absolute;left:7263;top:3871;width:1539;height:339;flip:y" o:connectortype="straight">
              <v:stroke startarrow="block" startarrowwidth="narrow" startarrowlength="short" endarrow="block" endarrowwidth="narrow" endarrowlength="short"/>
            </v:shape>
            <v:shape id="_x0000_s1400" type="#_x0000_t202" style="position:absolute;left:7703;top:3871;width:639;height:339">
              <v:textbox style="mso-next-textbox:#_x0000_s1400">
                <w:txbxContent>
                  <w:p w:rsidR="00626C4B" w:rsidRPr="005F319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7756B7" w:rsidP="00BF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60" type="#_x0000_t32" style="position:absolute;margin-left:99.45pt;margin-top:24.4pt;width:75.45pt;height:26.15pt;flip:y;z-index:251675648" o:connectortype="straight">
            <v:stroke dashstyle="1 1" startarrow="block" startarrowwidth="narrow" startarrowlength="short" endarrow="block" endarrowwidth="narrow" endarrowlength="short" endcap="round"/>
          </v:shape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634844" w:rsidRDefault="00BF6A50" w:rsidP="00BF6A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Рис.13.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«Удовлетворенность отношениями с коллегами».</w:t>
      </w:r>
    </w:p>
    <w:p w:rsidR="00BF6A50" w:rsidRPr="00C138C4" w:rsidRDefault="00BF6A50" w:rsidP="00BF6A50">
      <w:pPr>
        <w:tabs>
          <w:tab w:val="left" w:pos="56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«Удовлетворенность отношениями с коллегами» имеет 13 значимых связей (р&lt;0,05) с другими показателями. С увеличением «Возраста» возрастает «Удовлетворенность отношениями с коллегами», так же положительно на данный компонент влияет «Удовлетворенность стилем руководства начальника», «Успешность: я - глава семьи». У педагогов большую значимость приобретает «Здоровье – готовность действовать», «Работа – готовность действовать» (Сферы жизни), повышается «Самоэффективность положительная». «Удовлетворенность отношениями с коллегами» положительно связана с неконструктивной копинг - стратегией «Дистанциирование», т.е. в стрессовых ситуациях когнитивные усилия направлены на отдаление ситуаций и уменьшение их значимости. Отрицательные связи: понижаются значения компонентов «Трудность: я - супруг», «Трудность: я – женщина», «Трудность: я – глава семьи». Понижается влияние механизма психологической защиты «Регрессия» (нисхождение на более ранний уровень приспособления), переживание негативных эмоций «Общая эмоциональность», уменьшается «Возможность творческой самореализации».</w:t>
      </w:r>
    </w:p>
    <w:p w:rsidR="00B4475B" w:rsidRDefault="00B4475B" w:rsidP="00BF6A50">
      <w:pPr>
        <w:tabs>
          <w:tab w:val="left" w:pos="430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475B" w:rsidRDefault="00B4475B" w:rsidP="00BF6A50">
      <w:pPr>
        <w:tabs>
          <w:tab w:val="left" w:pos="430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475B" w:rsidRDefault="00B4475B" w:rsidP="00BF6A50">
      <w:pPr>
        <w:tabs>
          <w:tab w:val="left" w:pos="430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50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Корреляционная плеяда компонента  </w:t>
      </w:r>
      <w:r w:rsidRPr="00C138C4">
        <w:rPr>
          <w:rFonts w:ascii="Times New Roman" w:hAnsi="Times New Roman" w:cs="Times New Roman"/>
          <w:b/>
          <w:i/>
          <w:sz w:val="24"/>
          <w:szCs w:val="24"/>
        </w:rPr>
        <w:t>«Удовлетворенность  морально-психологическим  климатом»</w:t>
      </w:r>
    </w:p>
    <w:p w:rsidR="00BF6A50" w:rsidRPr="00116FD2" w:rsidRDefault="007756B7" w:rsidP="00BF6A50">
      <w:pPr>
        <w:tabs>
          <w:tab w:val="left" w:pos="430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6B7">
        <w:rPr>
          <w:rFonts w:ascii="Times New Roman" w:hAnsi="Times New Roman" w:cs="Times New Roman"/>
          <w:noProof/>
          <w:sz w:val="24"/>
          <w:szCs w:val="24"/>
        </w:rPr>
        <w:pict>
          <v:group id="_x0000_s1316" style="position:absolute;left:0;text-align:left;margin-left:-14.3pt;margin-top:7.8pt;width:481.15pt;height:383.45pt;z-index:251674624" coordorigin="1132,2042" coordsize="9623,7669">
            <v:rect id="_x0000_s1317" style="position:absolute;left:4808;top:5826;width:2592;height:939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143BE7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20"/>
                        <w:szCs w:val="20"/>
                      </w:rPr>
                    </w:pPr>
                    <w:r w:rsidRPr="00143BE7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Морально-психологический климат</w:t>
                    </w:r>
                  </w:p>
                </w:txbxContent>
              </v:textbox>
            </v:rect>
            <v:oval id="_x0000_s1318" style="position:absolute;left:3848;top:2042;width:2004;height:1273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Выраженность конструктивных копинг-стратегий</w:t>
                    </w:r>
                  </w:p>
                </w:txbxContent>
              </v:textbox>
            </v:oval>
            <v:oval id="_x0000_s1319" style="position:absolute;left:8372;top:3676;width:1805;height:1341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Соц. Я: Профессиональная позиция</w:t>
                    </w:r>
                  </w:p>
                </w:txbxContent>
              </v:textbox>
            </v:oval>
            <v:oval id="_x0000_s1320" style="position:absolute;left:5565;top:2976;width:1527;height:921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Содержание работы</w:t>
                    </w:r>
                  </w:p>
                </w:txbxContent>
              </v:textbox>
            </v:oval>
            <v:oval id="_x0000_s1321" style="position:absolute;left:7400;top:2567;width:1743;height:1127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Уровень практической подготовки</w:t>
                    </w:r>
                  </w:p>
                </w:txbxContent>
              </v:textbox>
            </v:oval>
            <v:oval id="_x0000_s1322" style="position:absolute;left:9035;top:5187;width:1285;height:854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Родительское Я</w:t>
                    </w:r>
                  </w:p>
                </w:txbxContent>
              </v:textbox>
            </v:oval>
            <v:oval id="_x0000_s1323" style="position:absolute;left:8810;top:6265;width:1945;height:1306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«Сферы жизни»: Здоровье – усилия, время</w:t>
                    </w:r>
                  </w:p>
                </w:txbxContent>
              </v:textbox>
            </v:oval>
            <v:oval id="_x0000_s1324" style="position:absolute;left:2664;top:8265;width:1595;height:1020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Эмоциональное Я</w:t>
                    </w:r>
                  </w:p>
                </w:txbxContent>
              </v:textbox>
            </v:oval>
            <v:oval id="_x0000_s1325" style="position:absolute;left:7980;top:7581;width:2015;height:1103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«Сферы жизни»: Работа – усилия, время</w:t>
                    </w:r>
                  </w:p>
                </w:txbxContent>
              </v:textbox>
            </v:oval>
            <v:oval id="_x0000_s1326" style="position:absolute;left:1132;top:6041;width:2061;height:1117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«Сферы жизни»: Успешность (среднее арифм.)</w:t>
                    </w:r>
                  </w:p>
                </w:txbxContent>
              </v:textbox>
            </v:oval>
            <v:oval id="_x0000_s1327" style="position:absolute;left:1438;top:4438;width:2031;height:1388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Планирование решения проблем (Лазарус)</w:t>
                    </w:r>
                  </w:p>
                </w:txbxContent>
              </v:textbox>
            </v:oval>
            <v:oval id="_x0000_s1328" style="position:absolute;left:4396;top:8047;width:1816;height:1498">
              <v:textbox>
                <w:txbxContent>
                  <w:p w:rsidR="00626C4B" w:rsidRPr="00143BE7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43BE7">
                      <w:rPr>
                        <w:sz w:val="16"/>
                        <w:szCs w:val="16"/>
                      </w:rPr>
                      <w:t>Уровень дифференцированности идентичности</w:t>
                    </w:r>
                  </w:p>
                </w:txbxContent>
              </v:textbox>
            </v:oval>
            <v:oval id="_x0000_s1329" style="position:absolute;left:2332;top:3084;width:2064;height:1417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Выраженность неконструктивных копинг-стратегий</w:t>
                    </w:r>
                  </w:p>
                </w:txbxContent>
              </v:textbox>
            </v:oval>
            <v:oval id="_x0000_s1330" style="position:absolute;left:6461;top:8265;width:1678;height:1446">
              <v:textbox>
                <w:txbxContent>
                  <w:p w:rsidR="00626C4B" w:rsidRPr="00143BE7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43BE7">
                      <w:rPr>
                        <w:sz w:val="16"/>
                        <w:szCs w:val="16"/>
                      </w:rPr>
                      <w:t>«Сферы жизни»: Работа - значимость</w:t>
                    </w:r>
                  </w:p>
                </w:txbxContent>
              </v:textbox>
            </v:oval>
            <v:oval id="_x0000_s1331" style="position:absolute;left:1438;top:7221;width:2103;height:1114">
              <v:textbox>
                <w:txbxContent>
                  <w:p w:rsidR="00626C4B" w:rsidRPr="00116FD2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16FD2">
                      <w:rPr>
                        <w:sz w:val="16"/>
                        <w:szCs w:val="16"/>
                      </w:rPr>
                      <w:t>Проявление любви-нелюбви к другим</w:t>
                    </w:r>
                  </w:p>
                </w:txbxContent>
              </v:textbox>
            </v:oval>
            <v:shape id="_x0000_s1332" type="#_x0000_t32" style="position:absolute;left:5160;top:3315;width:550;height:2431" o:connectortype="straight">
              <v:stroke dashstyle="1 1" startarrow="block" startarrowwidth="narrow" startarrowlength="short" endarrow="block" endarrowwidth="narrow" endarrowlength="short" endcap="round"/>
            </v:shape>
            <v:shape id="_x0000_s1333" type="#_x0000_t32" style="position:absolute;left:3360;top:5475;width:1448;height:338" o:connectortype="straight">
              <v:stroke dashstyle="1 1" startarrow="block" startarrowwidth="narrow" startarrowlength="short" endarrow="block" endarrowwidth="narrow" endarrowlength="short" endcap="round"/>
            </v:shape>
            <v:shape id="_x0000_s1334" type="#_x0000_t32" style="position:absolute;left:4149;top:4395;width:1098;height:1378" o:connectortype="straight">
              <v:stroke dashstyle="1 1" startarrow="block" startarrowwidth="narrow" startarrowlength="short" endarrow="block" endarrowwidth="narrow" endarrowlength="short" endcap="round"/>
            </v:shape>
            <v:shape id="_x0000_s1335" type="#_x0000_t32" style="position:absolute;left:3193;top:6477;width:1615;height:125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336" type="#_x0000_t32" style="position:absolute;left:6148;top:3857;width:125;height:1889;flip:x" o:connectortype="straight">
              <v:stroke startarrow="block" startarrowwidth="narrow" startarrowlength="short" endarrow="block" endarrowwidth="narrow" endarrowlength="short"/>
            </v:shape>
            <v:shape id="_x0000_s1337" type="#_x0000_t32" style="position:absolute;left:6461;top:3694;width:1441;height:2079;flip:x" o:connectortype="straight">
              <v:stroke startarrow="block" startarrowwidth="narrow" startarrowlength="short" endarrow="block" endarrowwidth="narrow" endarrowlength="short"/>
            </v:shape>
            <v:shape id="_x0000_s1338" type="#_x0000_t32" style="position:absolute;left:6874;top:4699;width:1601;height:1101;flip:x" o:connectortype="straight">
              <v:stroke startarrow="block" startarrowwidth="narrow" startarrowlength="short" endarrow="block" endarrowwidth="narrow" endarrowlength="short"/>
            </v:shape>
            <v:shape id="_x0000_s1339" type="#_x0000_t32" style="position:absolute;left:7400;top:5687;width:1635;height:139;flip:x" o:connectortype="straight">
              <v:stroke startarrow="block" startarrowwidth="narrow" startarrowlength="short" endarrow="block" endarrowwidth="narrow" endarrowlength="short"/>
            </v:shape>
            <v:shape id="_x0000_s1340" type="#_x0000_t32" style="position:absolute;left:3469;top:6853;width:1339;height:728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341" type="#_x0000_t32" style="position:absolute;left:3945;top:6765;width:1302;height:1570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342" type="#_x0000_t32" style="position:absolute;left:7400;top:6602;width:1410;height:163" o:connectortype="straight">
              <v:stroke startarrow="block" startarrowwidth="narrow" startarrowlength="short" endarrow="block" endarrowwidth="narrow" endarrowlength="short"/>
            </v:shape>
            <v:shape id="_x0000_s1343" type="#_x0000_t32" style="position:absolute;left:7251;top:6810;width:1121;height:930" o:connectortype="straight">
              <v:stroke startarrow="block" startarrowwidth="narrow" startarrowlength="short" endarrow="block" endarrowwidth="narrow" endarrowlength="short"/>
            </v:shape>
            <v:shape id="_x0000_s1344" type="#_x0000_t32" style="position:absolute;left:5565;top:6765;width:157;height:1352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345" type="#_x0000_t32" style="position:absolute;left:6461;top:6765;width:546;height:1570" o:connectortype="straight">
              <v:stroke startarrow="block" startarrowwidth="narrow" startarrowlength="short" endarrow="block" endarrowwidth="narrow" endarrowlength="short"/>
            </v:shape>
            <v:shape id="_x0000_s1346" type="#_x0000_t202" style="position:absolute;left:5979;top:4283;width:601;height:338">
              <v:textbox>
                <w:txbxContent>
                  <w:p w:rsidR="00626C4B" w:rsidRPr="00CE67D0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0,52</w:t>
                    </w:r>
                  </w:p>
                </w:txbxContent>
              </v:textbox>
            </v:shape>
            <v:shape id="_x0000_s1347" type="#_x0000_t202" style="position:absolute;left:7007;top:4166;width:638;height:335"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348" type="#_x0000_t202" style="position:absolute;left:7645;top:4935;width:651;height:332"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349" type="#_x0000_t202" style="position:absolute;left:7980;top:5619;width:598;height:351"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350" type="#_x0000_t202" style="position:absolute;left:7770;top:6537;width:602;height:316"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351" type="#_x0000_t202" style="position:absolute;left:7329;top:7101;width:651;height:340"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0,50</w:t>
                    </w:r>
                  </w:p>
                </w:txbxContent>
              </v:textbox>
            </v:shape>
            <v:shape id="_x0000_s1352" type="#_x0000_t202" style="position:absolute;left:6382;top:7560;width:625;height:350"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0,42</w:t>
                    </w:r>
                  </w:p>
                </w:txbxContent>
              </v:textbox>
            </v:shape>
            <v:shape id="_x0000_s1353" type="#_x0000_t202" style="position:absolute;left:5294;top:7256;width:685;height:325" strokecolor="black [3200]" strokeweight="1pt">
              <v:stroke dashstyle="dash"/>
              <v:shadow color="#868686"/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-0,46</w:t>
                    </w:r>
                  </w:p>
                </w:txbxContent>
              </v:textbox>
            </v:shape>
            <v:shape id="_x0000_s1354" type="#_x0000_t202" style="position:absolute;left:4259;top:7571;width:697;height:339" strokecolor="black [3200]" strokeweight="1pt">
              <v:stroke dashstyle="dash"/>
              <v:shadow color="#868686"/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-0,49</w:t>
                    </w:r>
                  </w:p>
                </w:txbxContent>
              </v:textbox>
            </v:shape>
            <v:shape id="_x0000_s1355" type="#_x0000_t202" style="position:absolute;left:3694;top:7101;width:693;height:351" strokecolor="black [3200]" strokeweight="1pt">
              <v:stroke dashstyle="dash"/>
              <v:shadow color="#868686"/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-0,49</w:t>
                    </w:r>
                  </w:p>
                </w:txbxContent>
              </v:textbox>
            </v:shape>
            <v:shape id="_x0000_s1356" type="#_x0000_t202" style="position:absolute;left:3469;top:6307;width:680;height:364" strokecolor="black [3200]" strokeweight="1pt">
              <v:stroke dashstyle="dash"/>
              <v:shadow color="#868686"/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-0,46</w:t>
                    </w:r>
                  </w:p>
                </w:txbxContent>
              </v:textbox>
            </v:shape>
            <v:shape id="_x0000_s1357" type="#_x0000_t202" style="position:absolute;left:3832;top:5475;width:713;height:351" strokecolor="black [3200]" strokeweight="1pt">
              <v:stroke dashstyle="dash"/>
              <v:shadow color="#868686"/>
              <v:textbox>
                <w:txbxContent>
                  <w:p w:rsidR="00626C4B" w:rsidRPr="00B749A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-0,52</w:t>
                    </w:r>
                  </w:p>
                </w:txbxContent>
              </v:textbox>
            </v:shape>
            <v:shape id="_x0000_s1358" type="#_x0000_t202" style="position:absolute;left:4061;top:4699;width:747;height:356" strokecolor="black [3200]" strokeweight="1pt">
              <v:stroke dashstyle="dash"/>
              <v:shadow color="#868686"/>
              <v:textbox>
                <w:txbxContent>
                  <w:p w:rsidR="00626C4B" w:rsidRPr="002459D7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359" type="#_x0000_t202" style="position:absolute;left:5036;top:4283;width:686;height:416" strokecolor="black [3200]" strokeweight="1pt">
              <v:stroke dashstyle="dash"/>
              <v:shadow color="#868686"/>
              <v:textbox>
                <w:txbxContent>
                  <w:p w:rsidR="00626C4B" w:rsidRPr="002459D7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-0,44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430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Pr="00DF3F43" w:rsidRDefault="00BF6A50" w:rsidP="00BF6A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Рис.14.</w:t>
      </w:r>
      <w:r w:rsidRPr="00DF3F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«Удовлетворенность морально-психологическим климатом».</w:t>
      </w:r>
    </w:p>
    <w:p w:rsidR="00BF6A50" w:rsidRPr="00C138C4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«Удовлетворенность морально-психологическим климатом» имеет 14 значимых связей (р&lt;0,05) с другими показателями. Положительные корреляционные связи с «удовлетворенностью содержанием работы», «уровнем практической подготовки», выраженностью  «профессиональной позиции – Социальное Я», «Родительского Я», стремлением затрачивать усилия и время по отношению к «здоровью», «работе» (Сферы жизни). Возрастает «значимость работы» (Сферы жизни). Отрицательные корреляционные связи со следующими компонентами: снижается значимость применения копинг-стратегий, аналитический подход решения проблем, меньшую значимость имеет «успешность» в целом (Сферы жизни), «проявление любви-нелюбви к другим», « эмоциональное Я», «уровень дифференцированности идентичности».</w:t>
      </w:r>
    </w:p>
    <w:p w:rsidR="00BF6A50" w:rsidRDefault="00BF6A50" w:rsidP="00BF6A50">
      <w:pPr>
        <w:rPr>
          <w:rFonts w:ascii="Times New Roman" w:hAnsi="Times New Roman" w:cs="Times New Roman"/>
          <w:b/>
          <w:sz w:val="24"/>
          <w:szCs w:val="24"/>
        </w:rPr>
      </w:pPr>
    </w:p>
    <w:p w:rsidR="00BF6A50" w:rsidRPr="0062166B" w:rsidRDefault="009D5784" w:rsidP="009D5784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D0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A50" w:rsidRPr="0062166B">
        <w:rPr>
          <w:rFonts w:ascii="Times New Roman" w:hAnsi="Times New Roman" w:cs="Times New Roman"/>
          <w:b/>
          <w:sz w:val="24"/>
          <w:szCs w:val="24"/>
        </w:rPr>
        <w:t xml:space="preserve">Оценка результативности профессиональной </w:t>
      </w:r>
      <w:r w:rsidR="00BF6A50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BF6A50" w:rsidRPr="000E1A4E" w:rsidRDefault="00BF6A50" w:rsidP="000D0C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результативности по самооценке профессиональной деятельности соответствует 7,4  из 10 возможных. Данный показатель устанавливает связи с другими  компонентами других психологических методик, используемых в исследовании</w:t>
      </w:r>
      <w:r w:rsidR="008D4130">
        <w:rPr>
          <w:rFonts w:ascii="Times New Roman" w:hAnsi="Times New Roman" w:cs="Times New Roman"/>
          <w:sz w:val="24"/>
          <w:szCs w:val="24"/>
        </w:rPr>
        <w:t xml:space="preserve"> (рис.15)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Pr="00C138C4" w:rsidRDefault="00BF6A50" w:rsidP="00556D41">
      <w:pPr>
        <w:tabs>
          <w:tab w:val="left" w:pos="5671"/>
        </w:tabs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«Результативность профессиональной деятельности»</w:t>
      </w:r>
    </w:p>
    <w:p w:rsidR="00BF6A50" w:rsidRPr="00C138C4" w:rsidRDefault="007756B7" w:rsidP="00BF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70" style="position:absolute;margin-left:-8.4pt;margin-top:7.35pt;width:479.7pt;height:367.8pt;z-index:251673600" coordorigin="1250,3185" coordsize="9594,7356">
            <v:rect id="_x0000_s1271" style="position:absolute;left:4896;top:6371;width:2204;height:999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A31263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Результативность профессиональной деятельности</w:t>
                    </w:r>
                  </w:p>
                </w:txbxContent>
              </v:textbox>
            </v:rect>
            <v:oval id="_x0000_s1272" style="position:absolute;left:8806;top:5603;width:1769;height:1078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Удовлетворенность: Я – глава семьи</w:t>
                    </w:r>
                  </w:p>
                </w:txbxContent>
              </v:textbox>
            </v:oval>
            <v:oval id="_x0000_s1273" style="position:absolute;left:8184;top:4268;width:1949;height:1197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Интернальность в области достижений</w:t>
                    </w:r>
                  </w:p>
                </w:txbxContent>
              </v:textbox>
            </v:oval>
            <v:oval id="_x0000_s1274" style="position:absolute;left:1875;top:5064;width:1545;height:744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Эмоциональное Я</w:t>
                    </w:r>
                  </w:p>
                </w:txbxContent>
              </v:textbox>
            </v:oval>
            <v:oval id="_x0000_s1275" style="position:absolute;left:6674;top:3918;width:1728;height:848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Престижность профессии</w:t>
                    </w:r>
                  </w:p>
                </w:txbxContent>
              </v:textbox>
            </v:oval>
            <v:oval id="_x0000_s1276" style="position:absolute;left:4442;top:3918;width:1305;height:812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Робость         (ЭВ)</w:t>
                    </w:r>
                  </w:p>
                </w:txbxContent>
              </v:textbox>
            </v:oval>
            <v:oval id="_x0000_s1277" style="position:absolute;left:2346;top:3483;width:2012;height:1381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Соц. Я:      проявление     любви-нелюбви к другому</w:t>
                    </w:r>
                  </w:p>
                </w:txbxContent>
              </v:textbox>
            </v:oval>
            <v:oval id="_x0000_s1278" style="position:absolute;left:5353;top:3185;width:1747;height:895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Престижность образования</w:t>
                    </w:r>
                  </w:p>
                </w:txbxContent>
              </v:textbox>
            </v:oval>
            <v:oval id="_x0000_s1279" style="position:absolute;left:8970;top:6894;width:1874;height:945">
              <v:textbox>
                <w:txbxContent>
                  <w:p w:rsidR="00626C4B" w:rsidRPr="00BE427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E427E">
                      <w:rPr>
                        <w:sz w:val="16"/>
                        <w:szCs w:val="16"/>
                      </w:rPr>
                      <w:t>Успешность:     Я - родитель</w:t>
                    </w:r>
                  </w:p>
                </w:txbxContent>
              </v:textbox>
            </v:oval>
            <v:oval id="_x0000_s1280" style="position:absolute;left:5293;top:9478;width:1807;height:1063">
              <v:textbox>
                <w:txbxContent>
                  <w:p w:rsidR="00626C4B" w:rsidRPr="00BE427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E427E">
                      <w:rPr>
                        <w:sz w:val="16"/>
                        <w:szCs w:val="16"/>
                      </w:rPr>
                      <w:t>Успешность:                     Я - сотрудник</w:t>
                    </w:r>
                  </w:p>
                </w:txbxContent>
              </v:textbox>
            </v:oval>
            <v:oval id="_x0000_s1281" style="position:absolute;left:2168;top:8784;width:1867;height:1184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Соц. Я: положительные характеристики</w:t>
                    </w:r>
                  </w:p>
                </w:txbxContent>
              </v:textbox>
            </v:oval>
            <v:oval id="_x0000_s1282" style="position:absolute;left:1250;top:6017;width:2131;height:1250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Планирование решения проблем (копинг-стратегия)</w:t>
                    </w:r>
                  </w:p>
                </w:txbxContent>
              </v:textbox>
            </v:oval>
            <v:oval id="_x0000_s1283" style="position:absolute;left:6720;top:8784;width:1980;height:1009">
              <v:textbox>
                <w:txbxContent>
                  <w:p w:rsidR="00626C4B" w:rsidRPr="00BE427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E427E">
                      <w:rPr>
                        <w:sz w:val="16"/>
                        <w:szCs w:val="16"/>
                      </w:rPr>
                      <w:t>Важность:                     Я - сотрудник</w:t>
                    </w:r>
                  </w:p>
                </w:txbxContent>
              </v:textbox>
            </v:oval>
            <v:oval id="_x0000_s1284" style="position:absolute;left:8490;top:7971;width:1745;height:1066">
              <v:textbox>
                <w:txbxContent>
                  <w:p w:rsidR="00626C4B" w:rsidRPr="00BE427E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E427E">
                      <w:rPr>
                        <w:sz w:val="16"/>
                        <w:szCs w:val="16"/>
                      </w:rPr>
                      <w:t>Удовлетворенность:       Я - профессионал</w:t>
                    </w:r>
                  </w:p>
                </w:txbxContent>
              </v:textbox>
            </v:oval>
            <v:oval id="_x0000_s1285" style="position:absolute;left:4082;top:8505;width:1815;height:1140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Самооценка социальных навыков</w:t>
                    </w:r>
                  </w:p>
                </w:txbxContent>
              </v:textbox>
            </v:oval>
            <v:oval id="_x0000_s1286" style="position:absolute;left:1455;top:7403;width:2040;height:1381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«Сферы жизни»: Готовность действовать - работа</w:t>
                    </w:r>
                  </w:p>
                </w:txbxContent>
              </v:textbox>
            </v:oval>
            <v:shape id="_x0000_s1287" type="#_x0000_t32" style="position:absolute;left:6073;top:4080;width:104;height:2291;flip:x" o:connectortype="straight">
              <v:stroke startarrow="block" startarrowwidth="narrow" startarrowlength="short" endarrow="block" endarrowwidth="narrow" endarrowlength="short"/>
            </v:shape>
            <v:shape id="_x0000_s1288" type="#_x0000_t32" style="position:absolute;left:6361;top:4756;width:964;height:1615;flip:x" o:connectortype="straight">
              <v:stroke startarrow="block" startarrowwidth="narrow" startarrowlength="short" endarrow="block" endarrowwidth="narrow" endarrowlength="short"/>
            </v:shape>
            <v:shape id="_x0000_s1289" type="#_x0000_t32" style="position:absolute;left:6824;top:5331;width:1666;height:1040;flip:x" o:connectortype="straight">
              <v:stroke startarrow="block" startarrowwidth="narrow" startarrowlength="short" endarrow="block" endarrowwidth="narrow" endarrowlength="short"/>
            </v:shape>
            <v:shape id="_x0000_s1290" type="#_x0000_t32" style="position:absolute;left:7100;top:6180;width:1706;height:501;flip:x" o:connectortype="straight">
              <v:stroke startarrow="block" startarrowwidth="narrow" startarrowlength="short" endarrow="block" endarrowwidth="narrow" endarrowlength="short"/>
            </v:shape>
            <v:shape id="_x0000_s1291" type="#_x0000_t32" style="position:absolute;left:7100;top:7166;width:1870;height:101;flip:x y" o:connectortype="straight">
              <v:stroke startarrow="block" startarrowwidth="narrow" startarrowlength="short" endarrow="block" endarrowwidth="narrow" endarrowlength="short"/>
            </v:shape>
            <v:shape id="_x0000_s1292" type="#_x0000_t32" style="position:absolute;left:6911;top:7370;width:1579;height:939;flip:x y" o:connectortype="straight">
              <v:stroke startarrow="block" startarrowwidth="narrow" startarrowlength="short" endarrow="block" endarrowwidth="narrow" endarrowlength="short"/>
            </v:shape>
            <v:shape id="_x0000_s1293" type="#_x0000_t32" style="position:absolute;left:6636;top:7406;width:773;height:1378;flip:x y" o:connectortype="straight">
              <v:stroke startarrow="block" startarrowwidth="narrow" startarrowlength="short" endarrow="block" endarrowwidth="narrow" endarrowlength="short"/>
            </v:shape>
            <v:shape id="_x0000_s1294" type="#_x0000_t32" style="position:absolute;left:5985;top:7403;width:192;height:2075;flip:x y" o:connectortype="straight">
              <v:stroke startarrow="block" startarrowwidth="narrow" startarrowlength="short" endarrow="block" endarrowwidth="narrow" endarrowlength="short"/>
            </v:shape>
            <v:shape id="_x0000_s1295" type="#_x0000_t32" style="position:absolute;left:3669;top:7403;width:1463;height:1427;flip:y" o:connectortype="straight">
              <v:stroke startarrow="block" startarrowwidth="narrow" startarrowlength="short" endarrow="block" endarrowwidth="narrow" endarrowlength="short"/>
            </v:shape>
            <v:shape id="_x0000_s1296" type="#_x0000_t32" style="position:absolute;left:3381;top:7370;width:1578;height:458;flip:y" o:connectortype="straight">
              <v:stroke startarrow="block" startarrowwidth="narrow" startarrowlength="short" endarrow="block" endarrowwidth="narrow" endarrowlength="short"/>
            </v:shape>
            <v:shape id="_x0000_s1297" type="#_x0000_t32" style="position:absolute;left:5353;top:4695;width:394;height:1676" o:connectortype="straight">
              <v:stroke dashstyle="1 1" startarrow="block" startarrowwidth="narrow" startarrowlength="short" endarrow="block" endarrowwidth="narrow" endarrowlength="short" endcap="round"/>
            </v:shape>
            <v:shape id="_x0000_s1298" type="#_x0000_t32" style="position:absolute;left:4035;top:4766;width:1318;height:1605" o:connectortype="straight">
              <v:stroke dashstyle="1 1" startarrow="block" startarrowwidth="narrow" startarrowlength="short" endarrow="block" endarrowwidth="narrow" endarrowlength="short" endcap="round"/>
            </v:shape>
            <v:shape id="_x0000_s1299" type="#_x0000_t32" style="position:absolute;left:3381;top:5529;width:1515;height:826" o:connectortype="straight">
              <v:stroke dashstyle="1 1" startarrow="block" startarrowwidth="narrow" startarrowlength="short" endarrow="block" endarrowwidth="narrow" endarrowlength="short" endcap="round"/>
            </v:shape>
            <v:shape id="_x0000_s1300" type="#_x0000_t32" style="position:absolute;left:3420;top:6681;width:1476;height:0" o:connectortype="straight">
              <v:stroke dashstyle="1 1" startarrow="block" startarrowwidth="narrow" startarrowlength="short" endarrow="block" endarrowwidth="narrow" endarrowlength="short" endcap="round"/>
            </v:shape>
            <v:shape id="_x0000_s1301" type="#_x0000_t202" style="position:absolute;left:5897;top:4695;width:739;height:338">
              <v:textbox>
                <w:txbxContent>
                  <w:p w:rsidR="00626C4B" w:rsidRPr="009377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302" type="#_x0000_t202" style="position:absolute;left:6570;top:5145;width:664;height:376">
              <v:textbox>
                <w:txbxContent>
                  <w:p w:rsidR="00626C4B" w:rsidRPr="009377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303" type="#_x0000_t202" style="position:absolute;left:7409;top:5692;width:729;height:363">
              <v:textbox>
                <w:txbxContent>
                  <w:p w:rsidR="00626C4B" w:rsidRPr="009377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shape id="_x0000_s1304" type="#_x0000_t202" style="position:absolute;left:7951;top:6180;width:666;height:363">
              <v:textbox>
                <w:txbxContent>
                  <w:p w:rsidR="00626C4B" w:rsidRPr="009377A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0,50</w:t>
                    </w:r>
                  </w:p>
                </w:txbxContent>
              </v:textbox>
            </v:shape>
            <v:shape id="_x0000_s1305" type="#_x0000_t202" style="position:absolute;left:7626;top:7015;width:776;height:388"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306" type="#_x0000_t202" style="position:absolute;left:7409;top:7623;width:648;height:363"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shape id="_x0000_s1307" type="#_x0000_t202" style="position:absolute;left:6720;top:8176;width:689;height:351"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308" type="#_x0000_t202" style="position:absolute;left:5747;top:8176;width:676;height:381"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309" type="#_x0000_t202" style="position:absolute;left:4959;top:7828;width:663;height:338"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shape>
            <v:shape id="_x0000_s1310" type="#_x0000_t202" style="position:absolute;left:4035;top:8176;width:640;height:316"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311" type="#_x0000_t202" style="position:absolute;left:3867;top:7465;width:701;height:363"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0,42</w:t>
                    </w:r>
                  </w:p>
                </w:txbxContent>
              </v:textbox>
            </v:shape>
            <v:shape id="_x0000_s1312" type="#_x0000_t202" style="position:absolute;left:3867;top:6543;width:701;height:351" strokecolor="black [3200]" strokeweight="1pt">
              <v:stroke dashstyle="dash"/>
              <v:shadow color="#868686"/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-0,51</w:t>
                    </w:r>
                  </w:p>
                </w:txbxContent>
              </v:textbox>
            </v:shape>
            <v:shape id="_x0000_s1313" type="#_x0000_t202" style="position:absolute;left:3669;top:5692;width:689;height:325" strokecolor="black [3200]" strokeweight="1pt">
              <v:stroke dashstyle="dash"/>
              <v:shadow color="#868686"/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-0,45</w:t>
                    </w:r>
                  </w:p>
                </w:txbxContent>
              </v:textbox>
            </v:shape>
            <v:shape id="_x0000_s1314" type="#_x0000_t202" style="position:absolute;left:4233;top:5240;width:726;height:363" strokecolor="black [3200]" strokeweight="1pt">
              <v:stroke dashstyle="dash"/>
              <v:shadow color="#868686"/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-0,45</w:t>
                    </w:r>
                  </w:p>
                </w:txbxContent>
              </v:textbox>
            </v:shape>
            <v:shape id="_x0000_s1315" type="#_x0000_t202" style="position:absolute;left:5096;top:5064;width:651;height:351" strokecolor="black [3200]" strokeweight="1pt">
              <v:stroke dashstyle="dash"/>
              <v:shadow color="#868686"/>
              <v:textbox>
                <w:txbxContent>
                  <w:p w:rsidR="00626C4B" w:rsidRPr="00513AA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-0,44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7756B7" w:rsidP="00BF6A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9" type="#_x0000_t32" style="position:absolute;left:0;text-align:left;margin-left:185.7pt;margin-top:9.65pt;width:11.05pt;height:57.85pt;flip:y;z-index:251672576" o:connectortype="straight">
            <v:stroke startarrow="block" startarrowwidth="narrow" startarrowlength="short" endarrow="block" endarrowwidth="narrow" endarrowlength="short"/>
          </v:shape>
        </w:pict>
      </w: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Pr="00DF3F43" w:rsidRDefault="00BF6A50" w:rsidP="00BF6A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Рис.15.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«Результативность профессиональной деятельности».</w:t>
      </w:r>
    </w:p>
    <w:p w:rsidR="00BF6A50" w:rsidRPr="00C138C4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Компонент «Результативность профессиональной деятельности» имеет 15 значимых связей (р&lt;0,05) с другими показателями. Положительное влияние прослеживается с компонентами «Престижность образования», «Престижность профессии». Повышение показателей шкалы «Интернальность в области достижений», т.е. уровня субъективного контроля над эмоционально положительными событиями и ситуациями влияет на «Результативность профессиональной деятельности». Возрастает « Удовлетворенность: я – глава семьи», «Успешность: я – родитель», «Удовлетворенность: я – профессионал», «Важность: я – сотрудник», «Успешность: я – сотрудник». Так же повышается «Самооценка социальных навыков» (Социальное Я), увеличивается количество «Положительных характеристик» (Социальное Я). Возрастает «Готовность действовать – работа» (Сферы жизни). Отрицательные </w:t>
      </w:r>
      <w:r w:rsidRPr="00C138C4">
        <w:rPr>
          <w:rFonts w:ascii="Times New Roman" w:hAnsi="Times New Roman" w:cs="Times New Roman"/>
          <w:sz w:val="24"/>
          <w:szCs w:val="24"/>
        </w:rPr>
        <w:lastRenderedPageBreak/>
        <w:t>связи: с повышением показателей «Результативности профессиональной деятельности» понижается значимость компонента «Планирование решения проблем», «Робость» (неуверенность, нерешительность). Снижается потребность в «Проявлении любви-нелюбви к другому» (Социальное Я), «Эмоциональное Я».</w:t>
      </w:r>
    </w:p>
    <w:p w:rsidR="00BF6A50" w:rsidRPr="0062166B" w:rsidRDefault="00BF6A50" w:rsidP="008D4130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профессионализма в целом</w:t>
      </w:r>
    </w:p>
    <w:p w:rsidR="00BF6A50" w:rsidRPr="00DC7750" w:rsidRDefault="00BF6A50" w:rsidP="008D41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7750">
        <w:rPr>
          <w:rFonts w:ascii="Times New Roman" w:hAnsi="Times New Roman" w:cs="Times New Roman"/>
          <w:sz w:val="24"/>
          <w:szCs w:val="24"/>
        </w:rPr>
        <w:t>Педагоги присваивают</w:t>
      </w:r>
      <w:r>
        <w:rPr>
          <w:rFonts w:ascii="Times New Roman" w:hAnsi="Times New Roman" w:cs="Times New Roman"/>
          <w:sz w:val="24"/>
          <w:szCs w:val="24"/>
        </w:rPr>
        <w:t xml:space="preserve"> данному показателю 7,6 из 10 возможных. Профессионализм педагога детского дома так же связан с другими показателями</w:t>
      </w:r>
      <w:r w:rsidR="008D4130">
        <w:rPr>
          <w:rFonts w:ascii="Times New Roman" w:hAnsi="Times New Roman" w:cs="Times New Roman"/>
          <w:sz w:val="24"/>
          <w:szCs w:val="24"/>
        </w:rPr>
        <w:t xml:space="preserve"> (см.16)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A50" w:rsidRPr="00C138C4" w:rsidRDefault="00BF6A50" w:rsidP="00556D4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«Профессионализм в целом»</w:t>
      </w:r>
    </w:p>
    <w:p w:rsidR="00BF6A50" w:rsidRPr="00C138C4" w:rsidRDefault="007756B7" w:rsidP="00BF6A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group id="_x0000_s1241" style="position:absolute;left:0;text-align:left;margin-left:27.6pt;margin-top:10.55pt;width:435.1pt;height:246.35pt;z-index:251671552" coordorigin="1970,3740" coordsize="8702,4927">
            <v:rect id="_x0000_s1242" style="position:absolute;left:4971;top:5862;width:2128;height:739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A31263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Профессионализм        в целом</w:t>
                    </w:r>
                  </w:p>
                </w:txbxContent>
              </v:textbox>
            </v:rect>
            <v:oval id="_x0000_s1243" style="position:absolute;left:8386;top:5504;width:2286;height:1023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Удовлетворенность: Я – глава семьи</w:t>
                    </w:r>
                  </w:p>
                </w:txbxContent>
              </v:textbox>
            </v:oval>
            <v:oval id="_x0000_s1244" style="position:absolute;left:7679;top:4201;width:1996;height:1110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Возможность творческой самореализации</w:t>
                    </w:r>
                  </w:p>
                </w:txbxContent>
              </v:textbox>
            </v:oval>
            <v:oval id="_x0000_s1245" style="position:absolute;left:8310;top:6666;width:1803;height:1076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Вовлеченность (ТЖ)</w:t>
                    </w:r>
                  </w:p>
                </w:txbxContent>
              </v:textbox>
            </v:oval>
            <v:oval id="_x0000_s1246" style="position:absolute;left:1970;top:6882;width:2299;height:1004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Дистанциирование (ССПЗ)</w:t>
                    </w:r>
                  </w:p>
                </w:txbxContent>
              </v:textbox>
            </v:oval>
            <v:oval id="_x0000_s1247" style="position:absolute;left:6211;top:7613;width:2320;height:874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Удовлетворенность: Я - сотрудник</w:t>
                    </w:r>
                  </w:p>
                </w:txbxContent>
              </v:textbox>
            </v:oval>
            <v:oval id="_x0000_s1248" style="position:absolute;left:3215;top:4293;width:1602;height:672"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541F">
                      <w:rPr>
                        <w:sz w:val="16"/>
                        <w:szCs w:val="16"/>
                      </w:rPr>
                      <w:t>Гнев (ЭВ)</w:t>
                    </w:r>
                  </w:p>
                </w:txbxContent>
              </v:textbox>
            </v:oval>
            <v:oval id="_x0000_s1249" style="position:absolute;left:5434;top:3740;width:1730;height:935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Престижность профессии</w:t>
                    </w:r>
                  </w:p>
                </w:txbxContent>
              </v:textbox>
            </v:oval>
            <v:oval id="_x0000_s1250" style="position:absolute;left:4150;top:7654;width:1898;height:1013">
              <v:textbox>
                <w:txbxContent>
                  <w:p w:rsidR="00626C4B" w:rsidRPr="00A3126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1263">
                      <w:rPr>
                        <w:sz w:val="16"/>
                        <w:szCs w:val="16"/>
                      </w:rPr>
                      <w:t>Самооценка социальных   навыков</w:t>
                    </w:r>
                  </w:p>
                </w:txbxContent>
              </v:textbox>
            </v:oval>
            <v:shape id="_x0000_s1251" type="#_x0000_t32" style="position:absolute;left:6211;top:4675;width:105;height:1213;flip:x" o:connectortype="straight">
              <v:stroke startarrow="block" startarrowwidth="narrow" startarrowlength="short" endarrow="block" endarrowwidth="narrow" endarrowlength="short"/>
            </v:shape>
            <v:shape id="_x0000_s1252" type="#_x0000_t32" style="position:absolute;left:6634;top:5050;width:1254;height:835;flip:x" o:connectortype="straight">
              <v:stroke startarrow="block" startarrowwidth="narrow" startarrowlength="short" endarrow="block" endarrowwidth="narrow" endarrowlength="short"/>
            </v:shape>
            <v:shape id="_x0000_s1253" type="#_x0000_t32" style="position:absolute;left:7099;top:6090;width:1287;height:141;flip:y" o:connectortype="straight">
              <v:stroke startarrow="block" startarrowwidth="narrow" startarrowlength="short" endarrow="block" endarrowwidth="narrow" endarrowlength="short"/>
            </v:shape>
            <v:shape id="_x0000_s1254" type="#_x0000_t32" style="position:absolute;left:7164;top:6527;width:1146;height:553" o:connectortype="straight">
              <v:stroke startarrow="block" startarrowwidth="narrow" startarrowlength="short" endarrow="block" endarrowwidth="narrow" endarrowlength="short"/>
            </v:shape>
            <v:shape id="_x0000_s1255" type="#_x0000_t32" style="position:absolute;left:6426;top:6666;width:407;height:947" o:connectortype="straight">
              <v:stroke startarrow="block" startarrowwidth="narrow" startarrowlength="short" endarrow="block" endarrowwidth="narrow" endarrowlength="short"/>
            </v:shape>
            <v:shape id="_x0000_s1256" type="#_x0000_t32" style="position:absolute;left:5597;top:6666;width:263;height:1093;flip:x" o:connectortype="straight">
              <v:stroke startarrow="block" startarrowwidth="narrow" startarrowlength="short" endarrow="block" endarrowwidth="narrow" endarrowlength="short"/>
            </v:shape>
            <v:shape id="_x0000_s1257" type="#_x0000_t32" style="position:absolute;left:3720;top:6527;width:1251;height:412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258" type="#_x0000_t32" style="position:absolute;left:3720;top:5840;width:1248;height:391" o:connectortype="straight">
              <v:stroke dashstyle="1 1" startarrow="block" startarrowwidth="narrow" startarrowlength="short" endarrow="block" endarrowwidth="narrow" endarrowlength="short" endcap="round"/>
            </v:shape>
            <v:shape id="_x0000_s1259" type="#_x0000_t32" style="position:absolute;left:4668;top:4844;width:929;height:1041" o:connectortype="straight">
              <v:stroke dashstyle="1 1" startarrow="block" startarrowwidth="narrow" startarrowlength="short" endarrow="block" endarrowwidth="narrow" endarrowlength="short" endcap="round"/>
            </v:shape>
            <v:shape id="_x0000_s1260" type="#_x0000_t202" style="position:absolute;left:5945;top:4965;width:689;height:346">
              <v:textbox>
                <w:txbxContent>
                  <w:p w:rsidR="00626C4B" w:rsidRPr="00A367A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261" type="#_x0000_t202" style="position:absolute;left:6833;top:5311;width:738;height:409">
              <v:textbox>
                <w:txbxContent>
                  <w:p w:rsidR="00626C4B" w:rsidRPr="00A367A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0,52</w:t>
                    </w:r>
                  </w:p>
                </w:txbxContent>
              </v:textbox>
            </v:shape>
            <v:shape id="_x0000_s1262" type="#_x0000_t202" style="position:absolute;left:7414;top:5840;width:601;height:391">
              <v:textbox>
                <w:txbxContent>
                  <w:p w:rsidR="00626C4B" w:rsidRPr="00A367AA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263" type="#_x0000_t202" style="position:absolute;left:7414;top:6544;width:639;height:338">
              <v:textbox>
                <w:txbxContent>
                  <w:p w:rsidR="00626C4B" w:rsidRPr="00A367A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264" type="#_x0000_t202" style="position:absolute;left:6367;top:6978;width:602;height:361">
              <v:textbox>
                <w:txbxContent>
                  <w:p w:rsidR="00626C4B" w:rsidRPr="00102F2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265" type="#_x0000_t202" style="position:absolute;left:5434;top:6978;width:614;height:315">
              <v:textbox>
                <w:txbxContent>
                  <w:p w:rsidR="00626C4B" w:rsidRPr="00102F2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266" type="#_x0000_t202" style="position:absolute;left:4044;top:6601;width:714;height:376" strokecolor="black [3200]" strokeweight="1pt">
              <v:stroke dashstyle="dash"/>
              <v:shadow color="#868686"/>
              <v:textbox>
                <w:txbxContent>
                  <w:p w:rsidR="00626C4B" w:rsidRPr="00102F2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267" type="#_x0000_t202" style="position:absolute;left:4004;top:5880;width:664;height:351" strokecolor="black [3200]" strokeweight="1pt">
              <v:stroke dashstyle="dash"/>
              <v:shadow color="#868686"/>
              <v:textbox>
                <w:txbxContent>
                  <w:p w:rsidR="00626C4B" w:rsidRPr="00102F2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  <v:shape id="_x0000_s1268" type="#_x0000_t202" style="position:absolute;left:4758;top:5158;width:676;height:346" strokecolor="black [3200]" strokeweight="1pt">
              <v:stroke dashstyle="dash"/>
              <v:shadow color="#868686"/>
              <v:textbox>
                <w:txbxContent>
                  <w:p w:rsidR="00626C4B" w:rsidRPr="00102F2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</v:group>
        </w:pict>
      </w:r>
      <w:r w:rsidR="00BF6A50" w:rsidRPr="00C138C4">
        <w:rPr>
          <w:rFonts w:ascii="Times New Roman" w:hAnsi="Times New Roman" w:cs="Times New Roman"/>
          <w:sz w:val="24"/>
          <w:szCs w:val="24"/>
        </w:rPr>
        <w:tab/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7756B7" w:rsidP="00BF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240" style="position:absolute;margin-left:11.65pt;margin-top:11.5pt;width:103.45pt;height:54.85pt;z-index:251670528">
            <v:textbox>
              <w:txbxContent>
                <w:p w:rsidR="00626C4B" w:rsidRPr="000D541F" w:rsidRDefault="00626C4B" w:rsidP="00BF6A50">
                  <w:pPr>
                    <w:jc w:val="center"/>
                    <w:rPr>
                      <w:sz w:val="16"/>
                      <w:szCs w:val="16"/>
                    </w:rPr>
                  </w:pPr>
                  <w:r w:rsidRPr="000D541F">
                    <w:rPr>
                      <w:sz w:val="16"/>
                      <w:szCs w:val="16"/>
                    </w:rPr>
                    <w:t>Уровень психологического стресса</w:t>
                  </w:r>
                </w:p>
              </w:txbxContent>
            </v:textbox>
          </v:oval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DE634C" w:rsidRDefault="00BF6A50" w:rsidP="00BF6A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Рис.16.</w:t>
      </w:r>
      <w:r w:rsidRPr="00DE63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самооценки педагогов детского дома «Профессионализм в целом».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«Профессионализм в целом» имеет 9 значимых связей (р&lt;0,05) с другими показателями. На повышение «Профессионализма в целом» непосредственно влияет  «Возможность творческой самореализации», «Престижность профессии», «Удовлетворенность: я – глава семьи». Чем выше «Профессионализма в целом», тем выше удовлетворенность собственной деятельностью - компонент «Вовлеченность»: (Тест жизнестойкости). Возрастает «Удовлетворенность: я – сотрудник», «Самооценка социальных навыков» (Социальное Я). И тем ниже «Уровень психологического стресса», уровень агрессивности по шкале «Гнев». Понижается выраженность неконструктивной копинг – стратегии «Дистанциирование» (направление усилий на отдаление от стрессовой ситуации уменьшение ее значимости).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F6A50" w:rsidRPr="00981DEE" w:rsidRDefault="00BF6A50" w:rsidP="008D4130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Коммуникативная компетентность (</w:t>
      </w:r>
      <w:r w:rsidRPr="00981DEE">
        <w:rPr>
          <w:rFonts w:ascii="Times New Roman" w:hAnsi="Times New Roman" w:cs="Times New Roman"/>
          <w:b/>
          <w:sz w:val="24"/>
          <w:szCs w:val="24"/>
        </w:rPr>
        <w:t>СОМО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sz w:val="24"/>
          <w:szCs w:val="24"/>
        </w:rPr>
        <w:t xml:space="preserve">Напряженность отношений </w:t>
      </w:r>
      <w:r w:rsidRPr="00C138C4">
        <w:rPr>
          <w:rFonts w:ascii="Times New Roman" w:hAnsi="Times New Roman" w:cs="Times New Roman"/>
          <w:sz w:val="24"/>
          <w:szCs w:val="24"/>
        </w:rPr>
        <w:t>– умеренно выраженная напряженность позволяет чувствовать человеку субъективное эмоциональное благополучие, комфорт в отношениях.</w:t>
      </w:r>
      <w:r>
        <w:rPr>
          <w:rFonts w:ascii="Times New Roman" w:hAnsi="Times New Roman" w:cs="Times New Roman"/>
          <w:sz w:val="24"/>
          <w:szCs w:val="24"/>
        </w:rPr>
        <w:t xml:space="preserve"> По данным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исследования средние значения данной шкалы соответствуют 5 стенам, что соответствует среднему уровню напряженности отношений.</w:t>
      </w:r>
      <w:r w:rsidR="008D4130">
        <w:rPr>
          <w:rFonts w:ascii="Times New Roman" w:hAnsi="Times New Roman" w:cs="Times New Roman"/>
          <w:sz w:val="24"/>
          <w:szCs w:val="24"/>
        </w:rPr>
        <w:t xml:space="preserve"> Напряженность отношений также связана с другими компонентами (см. рис.17)</w:t>
      </w:r>
    </w:p>
    <w:p w:rsidR="00BF6A50" w:rsidRPr="00901F48" w:rsidRDefault="00BF6A50" w:rsidP="008D413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«Напряженность отношений»</w:t>
      </w:r>
    </w:p>
    <w:p w:rsidR="00BF6A50" w:rsidRPr="00C138C4" w:rsidRDefault="007756B7" w:rsidP="00BF6A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6B7">
        <w:rPr>
          <w:rFonts w:ascii="Times New Roman" w:hAnsi="Times New Roman" w:cs="Times New Roman"/>
          <w:noProof/>
          <w:sz w:val="24"/>
          <w:szCs w:val="24"/>
        </w:rPr>
        <w:pict>
          <v:group id="_x0000_s1159" style="position:absolute;left:0;text-align:left;margin-left:12.85pt;margin-top:16.15pt;width:456.7pt;height:290.8pt;z-index:251667456" coordorigin="1675,1174" coordsize="9134,5816">
            <v:rect id="_x0000_s1160" style="position:absolute;left:5323;top:3763;width:1851;height:815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BA1045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Напряженность отношений</w:t>
                    </w:r>
                  </w:p>
                </w:txbxContent>
              </v:textbox>
            </v:rect>
            <v:oval id="_x0000_s1161" style="position:absolute;left:6585;top:1525;width:1773;height:999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Конфликтность (СОМО)</w:t>
                    </w:r>
                  </w:p>
                </w:txbxContent>
              </v:textbox>
            </v:oval>
            <v:oval id="_x0000_s1162" style="position:absolute;left:8719;top:3218;width:2090;height:1141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«Сферы жизни»: значимость</w:t>
                    </w:r>
                    <w:r>
                      <w:rPr>
                        <w:sz w:val="18"/>
                        <w:szCs w:val="18"/>
                      </w:rPr>
                      <w:t xml:space="preserve">               (</w:t>
                    </w:r>
                    <w:r w:rsidRPr="00A73D64">
                      <w:rPr>
                        <w:sz w:val="16"/>
                        <w:szCs w:val="16"/>
                      </w:rPr>
                      <w:t>ср. значения)</w:t>
                    </w:r>
                  </w:p>
                </w:txbxContent>
              </v:textbox>
            </v:oval>
            <v:oval id="_x0000_s1163" style="position:absolute;left:8866;top:1746;width:1662;height:986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Коммуник. Я: дружба</w:t>
                    </w:r>
                  </w:p>
                </w:txbxContent>
              </v:textbox>
            </v:oval>
            <v:oval id="_x0000_s1164" style="position:absolute;left:1675;top:2104;width:2291;height:1610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«Сферы жизни»: здоровье – готовность действовать</w:t>
                    </w:r>
                  </w:p>
                </w:txbxContent>
              </v:textbox>
            </v:oval>
            <v:oval id="_x0000_s1165" style="position:absolute;left:6667;top:5753;width:2052;height:1080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Успешность: Я – глава семьи</w:t>
                    </w:r>
                  </w:p>
                </w:txbxContent>
              </v:textbox>
            </v:oval>
            <v:oval id="_x0000_s1166" style="position:absolute;left:8751;top:4578;width:2058;height:1451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Интернальность в области семейных отношений</w:t>
                    </w:r>
                  </w:p>
                </w:txbxContent>
              </v:textbox>
            </v:oval>
            <v:oval id="_x0000_s1167" style="position:absolute;left:4046;top:1174;width:1916;height:1338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«Сферы жизни»: работа -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A73D64">
                      <w:rPr>
                        <w:sz w:val="16"/>
                        <w:szCs w:val="16"/>
                      </w:rPr>
                      <w:t>успешность</w:t>
                    </w:r>
                  </w:p>
                </w:txbxContent>
              </v:textbox>
            </v:oval>
            <v:oval id="_x0000_s1168" style="position:absolute;left:1756;top:3994;width:1703;height:976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Рефлексивное     Я</w:t>
                    </w:r>
                  </w:p>
                </w:txbxContent>
              </v:textbox>
            </v:oval>
            <v:oval id="_x0000_s1169" style="position:absolute;left:2448;top:5095;width:1946;height:1159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Соц. Я: групповая принадлежность</w:t>
                    </w:r>
                  </w:p>
                </w:txbxContent>
              </v:textbox>
            </v:oval>
            <v:oval id="_x0000_s1170" style="position:absolute;left:4605;top:5911;width:1902;height:1079">
              <v:textbox>
                <w:txbxContent>
                  <w:p w:rsidR="00626C4B" w:rsidRPr="00A73D64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73D64">
                      <w:rPr>
                        <w:sz w:val="16"/>
                        <w:szCs w:val="16"/>
                      </w:rPr>
                      <w:t>Вовлеченность  (ТЖ)</w:t>
                    </w:r>
                  </w:p>
                </w:txbxContent>
              </v:textbox>
            </v:oval>
            <v:shape id="_x0000_s1171" type="#_x0000_t32" style="position:absolute;left:6507;top:2502;width:546;height:1224;flip:x" o:connectortype="straight">
              <v:stroke startarrow="block" startarrowwidth="narrow" startarrowlength="short" endarrow="block" endarrowwidth="narrow" endarrowlength="short"/>
            </v:shape>
            <v:shape id="_x0000_s1172" type="#_x0000_t32" style="position:absolute;left:6949;top:2449;width:1917;height:1277;flip:x" o:connectortype="straight">
              <v:stroke startarrow="block" startarrowwidth="narrow" startarrowlength="short" endarrow="block" endarrowwidth="narrow" endarrowlength="short"/>
            </v:shape>
            <v:shape id="_x0000_s1173" type="#_x0000_t32" style="position:absolute;left:7174;top:3875;width:1545;height:34;flip:y" o:connectortype="straight">
              <v:stroke startarrow="block" startarrowwidth="narrow" startarrowlength="short" endarrow="block" endarrowwidth="narrow" endarrowlength="short"/>
            </v:shape>
            <v:shape id="_x0000_s1174" type="#_x0000_t32" style="position:absolute;left:7174;top:4513;width:1692;height:524" o:connectortype="straight">
              <v:stroke dashstyle="1 1" startarrow="block" startarrowwidth="narrow" startarrowlength="short" endarrow="block" endarrowwidth="narrow" endarrowlength="short" endcap="round"/>
            </v:shape>
            <v:shape id="_x0000_s1175" type="#_x0000_t32" style="position:absolute;left:6949;top:4591;width:516;height:1125" o:connectortype="straight">
              <v:stroke dashstyle="1 1" startarrow="block" startarrowwidth="narrow" startarrowlength="short" endarrow="block" endarrowwidth="narrow" endarrowlength="short" endcap="round"/>
            </v:shape>
            <v:shape id="_x0000_s1176" type="#_x0000_t32" style="position:absolute;left:5800;top:4591;width:162;height:1283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177" type="#_x0000_t32" style="position:absolute;left:4197;top:4591;width:1123;height:699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178" type="#_x0000_t32" style="position:absolute;left:3459;top:4335;width:1861;height:24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179" type="#_x0000_t32" style="position:absolute;left:3966;top:3114;width:1357;height:624" o:connectortype="straight">
              <v:stroke dashstyle="1 1" startarrow="block" startarrowwidth="narrow" startarrowlength="short" endarrow="block" endarrowwidth="narrow" endarrowlength="short" endcap="round"/>
            </v:shape>
            <v:shape id="_x0000_s1180" type="#_x0000_t32" style="position:absolute;left:5434;top:2502;width:528;height:1224" o:connectortype="straight">
              <v:stroke dashstyle="1 1" startarrow="block" startarrowwidth="narrow" startarrowlength="short" endarrow="block" endarrowwidth="narrow" endarrowlength="short" endcap="round"/>
            </v:shape>
            <v:shape id="_x0000_s1181" type="#_x0000_t202" style="position:absolute;left:6507;top:2757;width:595;height:348"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182" type="#_x0000_t202" style="position:absolute;left:7929;top:2741;width:609;height:361"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183" type="#_x0000_t202" style="position:absolute;left:7749;top:3763;width:609;height:342"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184" type="#_x0000_t202" style="position:absolute;left:7872;top:4699;width:666;height:338" strokecolor="black [3200]" strokeweight="1pt">
              <v:stroke dashstyle="dash"/>
              <v:shadow color="#868686"/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185" type="#_x0000_t202" style="position:absolute;left:6949;top:5095;width:686;height:326" strokecolor="black [3200]" strokeweight="1pt">
              <v:stroke dashstyle="dash"/>
              <v:shadow color="#868686"/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-0,46</w:t>
                    </w:r>
                  </w:p>
                </w:txbxContent>
              </v:textbox>
            </v:shape>
            <v:shape id="_x0000_s1186" type="#_x0000_t202" style="position:absolute;left:5434;top:5037;width:723;height:384" strokecolor="black [3200]" strokeweight="1pt">
              <v:stroke dashstyle="dash"/>
              <v:shadow color="#868686"/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187" type="#_x0000_t202" style="position:absolute;left:4197;top:4775;width:866;height:320" strokecolor="black [3200]" strokeweight="1pt">
              <v:stroke dashstyle="dash"/>
              <v:shadow color="#868686"/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-0,45</w:t>
                    </w:r>
                  </w:p>
                </w:txbxContent>
              </v:textbox>
            </v:shape>
            <v:shape id="_x0000_s1188" type="#_x0000_t202" style="position:absolute;left:3832;top:4243;width:717;height:348" strokecolor="black [3200]" strokeweight="1pt">
              <v:stroke dashstyle="dash"/>
              <v:shadow color="#868686"/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  <v:shape id="_x0000_s1189" type="#_x0000_t202" style="position:absolute;left:4197;top:3218;width:741;height:369" strokecolor="black [3200]" strokeweight="1pt">
              <v:stroke dashstyle="dash"/>
              <v:shadow color="#868686"/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190" type="#_x0000_t202" style="position:absolute;left:5182;top:2857;width:780;height:361" strokecolor="black [3200]" strokeweight="1pt">
              <v:stroke dashstyle="dash"/>
              <v:shadow color="#868686"/>
              <v:textbox>
                <w:txbxContent>
                  <w:p w:rsidR="00626C4B" w:rsidRPr="00823419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-0,49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DE634C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Рис.17.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опросника СОМО «Напряженность отношений».</w:t>
      </w: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«Напряженность отношений» имеет 10 значимых связей (р&lt;0,05) с другими показателями. Высокие значения компонента «Напряженность отношений», т. е. излишняя сосредоточенность, повышенная озабоченность отношениями, повышают уровень «Конфликтности отношений». Непосредственно влияет на «Коммуникативное Я: дружба», «Значимость (средние значения) в целом» (Сферы  жизни). Отрицательная связь с «Интернальностью в области семейных отношений», т.е. чем выше уровень напряженности, тем ниже субъективный контроль над значимыми ситуациями в семье. С ростом показателя «Напряженность отношений» снижается «Успешность: я – глава семьи», снижается удовольствие от собственной деятельности, т.е. компонент «Вовлеченность». Меньше вероятность «Принадлежности к группе» (Социальное Я). Отрицательное влияние на «Рефлексивное Я», «Здоровье – готовность действовать» (Сферы жизни), «Работа – успешность» (Сферы жизни).</w:t>
      </w:r>
    </w:p>
    <w:p w:rsidR="008D4130" w:rsidRDefault="008D413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Отчужденность в отношениях </w:t>
      </w:r>
      <w:r w:rsidRPr="00C138C4">
        <w:rPr>
          <w:rFonts w:ascii="Times New Roman" w:hAnsi="Times New Roman" w:cs="Times New Roman"/>
          <w:sz w:val="24"/>
          <w:szCs w:val="24"/>
        </w:rPr>
        <w:t>– умеренно выраженная отчужденность позволяет человеку устанавливать близкие, чувственные, доверительные отношения с другими людьми.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исследования средние значения данной шкалы соответствуют 5 стенам, что соответствует среднему уровню отчужденности отношений.</w:t>
      </w:r>
      <w:r w:rsidR="008D4130">
        <w:rPr>
          <w:rFonts w:ascii="Times New Roman" w:hAnsi="Times New Roman" w:cs="Times New Roman"/>
          <w:sz w:val="24"/>
          <w:szCs w:val="24"/>
        </w:rPr>
        <w:t xml:space="preserve"> Отчужденность в отношениях также связана с другими компонентами (см. рис.18).</w:t>
      </w:r>
    </w:p>
    <w:p w:rsidR="00BF6A50" w:rsidRPr="00C138C4" w:rsidRDefault="00BF6A50" w:rsidP="008D4130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«Отчужденность в отношениях»</w:t>
      </w:r>
    </w:p>
    <w:p w:rsidR="00BF6A50" w:rsidRPr="00C138C4" w:rsidRDefault="007756B7" w:rsidP="00BF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6" style="position:absolute;margin-left:34.2pt;margin-top:14.7pt;width:432.4pt;height:158.35pt;z-index:251662336" coordorigin="1605,1739" coordsize="8648,3167">
            <v:rect id="_x0000_s1057" style="position:absolute;left:4906;top:3779;width:2066;height:811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BA1045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Отчужденность в отношениях</w:t>
                    </w:r>
                  </w:p>
                </w:txbxContent>
              </v:textbox>
            </v:rect>
            <v:oval id="_x0000_s1058" style="position:absolute;left:2348;top:1976;width:2039;height:1139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Соц. Я:   идентичность – хобби, увлечения</w:t>
                    </w:r>
                  </w:p>
                </w:txbxContent>
              </v:textbox>
            </v:oval>
            <v:oval id="_x0000_s1059" style="position:absolute;left:8340;top:3551;width:1913;height:1278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Деятельное Я: интересы, увлечения</w:t>
                    </w:r>
                  </w:p>
                </w:txbxContent>
              </v:textbox>
            </v:oval>
            <v:oval id="_x0000_s1060" style="position:absolute;left:1605;top:3503;width:2025;height:1403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Деятельное Я: самооценка способности к деятельности</w:t>
                    </w:r>
                  </w:p>
                </w:txbxContent>
              </v:textbox>
            </v:oval>
            <v:oval id="_x0000_s1061" style="position:absolute;left:7423;top:2070;width:1882;height:1045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Семейно-ролевое     Я</w:t>
                    </w:r>
                  </w:p>
                </w:txbxContent>
              </v:textbox>
            </v:oval>
            <v:oval id="_x0000_s1062" style="position:absolute;left:4820;top:1739;width:2270;height:959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Удовлетворенность: Я - супруг</w:t>
                    </w:r>
                  </w:p>
                </w:txbxContent>
              </v:textbox>
            </v:oval>
            <v:shape id="_x0000_s1063" type="#_x0000_t32" style="position:absolute;left:5860;top:2698;width:1;height:1041" o:connectortype="straight">
              <v:stroke dashstyle="1 1" startarrow="block" startarrowwidth="narrow" startarrowlength="short" endarrow="block" endarrowwidth="narrow" endarrowlength="short" endcap="round"/>
            </v:shape>
            <v:shape id="_x0000_s1064" type="#_x0000_t32" style="position:absolute;left:6624;top:2933;width:1002;height:818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065" type="#_x0000_t32" style="position:absolute;left:6975;top:4255;width:1365;height:0" o:connectortype="straight">
              <v:stroke dashstyle="1 1" startarrow="block" startarrowwidth="narrow" startarrowlength="short" endarrow="block" endarrowwidth="narrow" endarrowlength="short" endcap="round"/>
            </v:shape>
            <v:shape id="_x0000_s1066" type="#_x0000_t32" style="position:absolute;left:4230;top:2933;width:1054;height:818" o:connectortype="straight">
              <v:stroke dashstyle="1 1" startarrow="block" startarrowwidth="narrow" startarrowlength="short" endarrow="block" endarrowwidth="narrow" endarrowlength="short" endcap="round"/>
            </v:shape>
            <v:shape id="_x0000_s1067" type="#_x0000_t32" style="position:absolute;left:3630;top:4217;width:1276;height:38" o:connectortype="straight">
              <v:stroke dashstyle="1 1" startarrow="block" startarrowwidth="narrow" startarrowlength="short" endarrow="block" endarrowwidth="narrow" endarrowlength="short" endcap="round"/>
            </v:shape>
            <v:shape id="_x0000_s1068" type="#_x0000_t202" style="position:absolute;left:5522;top:3115;width:688;height:388" strokecolor="black [3200]" strokeweight="1pt">
              <v:stroke dashstyle="dash"/>
              <v:shadow color="#868686"/>
              <v:textbox>
                <w:txbxContent>
                  <w:p w:rsidR="00626C4B" w:rsidRPr="00E81C0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-0,44</w:t>
                    </w:r>
                  </w:p>
                </w:txbxContent>
              </v:textbox>
            </v:shape>
            <v:shape id="_x0000_s1069" type="#_x0000_t202" style="position:absolute;left:6772;top:3200;width:651;height:351" strokecolor="black [3200]" strokeweight="1pt">
              <v:stroke dashstyle="dash"/>
              <v:shadow color="#868686"/>
              <v:textbox>
                <w:txbxContent>
                  <w:p w:rsidR="00626C4B" w:rsidRPr="00E81C0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070" type="#_x0000_t202" style="position:absolute;left:7313;top:4042;width:714;height:363" strokecolor="black [3200]" strokeweight="1pt">
              <v:stroke dashstyle="dash"/>
              <v:shadow color="#868686"/>
              <v:textbox>
                <w:txbxContent>
                  <w:p w:rsidR="00626C4B" w:rsidRPr="00E81C0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071" type="#_x0000_t202" style="position:absolute;left:3913;top:4140;width:714;height:351" strokecolor="black [3200]" strokeweight="1pt">
              <v:stroke dashstyle="dash"/>
              <v:shadow color="#868686"/>
              <v:textbox>
                <w:txbxContent>
                  <w:p w:rsidR="00626C4B" w:rsidRPr="00E81C0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shape id="_x0000_s1072" type="#_x0000_t202" style="position:absolute;left:4387;top:3115;width:676;height:337" strokecolor="black [3200]" strokeweight="1pt">
              <v:stroke dashstyle="dash"/>
              <v:shadow color="#868686"/>
              <v:textbox>
                <w:txbxContent>
                  <w:p w:rsidR="00626C4B" w:rsidRPr="00E81C0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</v:group>
        </w:pict>
      </w:r>
      <w:r w:rsidR="008D4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8D4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8D4130" w:rsidP="008D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DE634C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Рис.18.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опросника СОМО «Отчужденность в отношениях».</w:t>
      </w:r>
    </w:p>
    <w:p w:rsidR="00BF6A50" w:rsidRPr="00C138C4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«Отчужденность в отношениях» имеет 5 значимых связей (р&lt;0,05) с другими показателями. Положительные корреляционные связи отсутствуют. Высокие значения «Отчужденности в отношениях», т.е. стремление дистанцироваться от других людей, влияют на понижение значений компонентов: «Самооценка способности к деятельности» (Деятельное Я), «Идентичность – хобби, увлечения» (Социальное Я), «Удовлетворенность: я – супруг», «Семейно-ролевое Я», «Деятельное Я: наличие интересов, увлечений».</w:t>
      </w:r>
    </w:p>
    <w:p w:rsidR="00BF6A50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sz w:val="24"/>
          <w:szCs w:val="24"/>
        </w:rPr>
        <w:t xml:space="preserve">Конфликтность в отношениях </w:t>
      </w:r>
      <w:r w:rsidRPr="00C138C4">
        <w:rPr>
          <w:rFonts w:ascii="Times New Roman" w:hAnsi="Times New Roman" w:cs="Times New Roman"/>
          <w:sz w:val="24"/>
          <w:szCs w:val="24"/>
        </w:rPr>
        <w:t>– умеренно выраженная конфликтность способствует конструктивному разрешению возникающих трудностей и противоречий в отношениях.</w:t>
      </w:r>
    </w:p>
    <w:p w:rsidR="00BF6A50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исследования средние значения данной шкалы соответствуют 6 стенам, что соответствует среднему уровню конфликтности отношений.</w:t>
      </w:r>
      <w:r w:rsidR="008D4130">
        <w:rPr>
          <w:rFonts w:ascii="Times New Roman" w:hAnsi="Times New Roman" w:cs="Times New Roman"/>
          <w:sz w:val="24"/>
          <w:szCs w:val="24"/>
        </w:rPr>
        <w:t xml:space="preserve"> Конфликтность в отношениях связана с другими компонентами (см.рис. 19).</w:t>
      </w:r>
    </w:p>
    <w:p w:rsidR="008D4130" w:rsidRDefault="008D4130" w:rsidP="00556D4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BF6A50" w:rsidRPr="00BF6A50" w:rsidRDefault="007756B7" w:rsidP="008D4130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756B7">
        <w:rPr>
          <w:rFonts w:ascii="Times New Roman" w:hAnsi="Times New Roman" w:cs="Times New Roman"/>
          <w:noProof/>
          <w:sz w:val="24"/>
          <w:szCs w:val="24"/>
        </w:rPr>
        <w:pict>
          <v:group id="_x0000_s1073" style="position:absolute;left:0;text-align:left;margin-left:34.2pt;margin-top:21.5pt;width:427.3pt;height:50.55pt;z-index:251663360" coordorigin="1753,11581" coordsize="8546,1011">
            <v:rect id="_x0000_s1074" style="position:absolute;left:5042;top:11737;width:1930;height:728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BA1045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Конфликтность в отношениях</w:t>
                    </w:r>
                  </w:p>
                </w:txbxContent>
              </v:textbox>
            </v:rect>
            <v:oval id="_x0000_s1075" style="position:absolute;left:8443;top:11651;width:1856;height:941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Смещение (ССПЗ)</w:t>
                    </w:r>
                  </w:p>
                </w:txbxContent>
              </v:textbox>
            </v:oval>
            <v:oval id="_x0000_s1076" style="position:absolute;left:1753;top:11581;width:1877;height:1011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Напряженность (СОМО)</w:t>
                    </w:r>
                  </w:p>
                </w:txbxContent>
              </v:textbox>
            </v:oval>
            <v:shape id="_x0000_s1077" type="#_x0000_t32" style="position:absolute;left:6975;top:12133;width:1468;height:0" o:connectortype="straight">
              <v:stroke startarrow="block" startarrowwidth="narrow" startarrowlength="short" endarrow="block" endarrowwidth="narrow" endarrowlength="short"/>
            </v:shape>
            <v:shape id="_x0000_s1078" type="#_x0000_t32" style="position:absolute;left:3630;top:12133;width:1435;height:25" o:connectortype="straight">
              <v:stroke startarrow="block" startarrowwidth="narrow" startarrowlength="short" endarrow="block" endarrowwidth="narrow" endarrowlength="short"/>
            </v:shape>
            <v:shape id="_x0000_s1079" type="#_x0000_t202" style="position:absolute;left:4169;top:11939;width:651;height:414">
              <v:textbox>
                <w:txbxContent>
                  <w:p w:rsidR="00626C4B" w:rsidRPr="009E12D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080" type="#_x0000_t202" style="position:absolute;left:7221;top:11939;width:714;height:439">
              <v:textbox>
                <w:txbxContent>
                  <w:p w:rsidR="00626C4B" w:rsidRPr="009E12DD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</v:group>
        </w:pict>
      </w:r>
      <w:r w:rsidR="00BF6A50"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«Конфликтность в отношениях»</w:t>
      </w: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4130" w:rsidRDefault="00BF6A50" w:rsidP="008D4130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Рис.19.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опросника СОМО «Конфликтность в отношениях».</w:t>
      </w:r>
    </w:p>
    <w:p w:rsidR="00BF6A50" w:rsidRPr="008D4130" w:rsidRDefault="00BF6A50" w:rsidP="008D4130">
      <w:pPr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138C4">
        <w:rPr>
          <w:rFonts w:ascii="Times New Roman" w:hAnsi="Times New Roman" w:cs="Times New Roman"/>
          <w:sz w:val="24"/>
          <w:szCs w:val="24"/>
        </w:rPr>
        <w:lastRenderedPageBreak/>
        <w:t>Компонент «Конфликтность в отношениях» имеет 2 значимых связи (р&lt;0,05) с другими показателями. Повышение уровня «Конфликтности в отношениях» усиливает действие механизма психологической защиты «Смещение», т.е. негативные эмоции переносятся на более приемлемый объект, менее авторитетный и влиятельный. Так же возрастает «Напряженность в отношениях», что приводит к проявлению резкости и грубости по отношению к другим людям.</w:t>
      </w:r>
    </w:p>
    <w:p w:rsidR="00BF6A50" w:rsidRDefault="00BF6A50" w:rsidP="00DD15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sz w:val="24"/>
          <w:szCs w:val="24"/>
        </w:rPr>
        <w:t xml:space="preserve">Агрессия в отношениях </w:t>
      </w:r>
      <w:r w:rsidRPr="00C138C4">
        <w:rPr>
          <w:rFonts w:ascii="Times New Roman" w:hAnsi="Times New Roman" w:cs="Times New Roman"/>
          <w:sz w:val="24"/>
          <w:szCs w:val="24"/>
        </w:rPr>
        <w:t>– умеренно выраженный уровень агрессии в отношениях позволяет занять позицию «на равных», проявление тактичности и дружелюбия.</w:t>
      </w:r>
      <w:r>
        <w:rPr>
          <w:rFonts w:ascii="Times New Roman" w:hAnsi="Times New Roman" w:cs="Times New Roman"/>
          <w:sz w:val="24"/>
          <w:szCs w:val="24"/>
        </w:rPr>
        <w:t xml:space="preserve"> По данным исследования средние значения данной шкалы соответствуют 4 стенам, что соответствует среднему уровню агрессии в  отношениях.</w:t>
      </w:r>
      <w:r w:rsidR="00DD154F">
        <w:rPr>
          <w:rFonts w:ascii="Times New Roman" w:hAnsi="Times New Roman" w:cs="Times New Roman"/>
          <w:sz w:val="24"/>
          <w:szCs w:val="24"/>
        </w:rPr>
        <w:t xml:space="preserve"> Агрессия в отношениях связана с другими показателями (см. рис. 20).</w:t>
      </w:r>
    </w:p>
    <w:p w:rsidR="00BF6A50" w:rsidRPr="00C138C4" w:rsidRDefault="00BF6A50" w:rsidP="00DD154F">
      <w:pPr>
        <w:tabs>
          <w:tab w:val="left" w:pos="3118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«Агрессия в отношениях»</w:t>
      </w:r>
    </w:p>
    <w:p w:rsidR="00BF6A50" w:rsidRPr="00C138C4" w:rsidRDefault="007756B7" w:rsidP="00BF6A50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91" style="position:absolute;margin-left:-17.7pt;margin-top:21.85pt;width:493.55pt;height:317.7pt;z-index:251668480" coordorigin="1064,3157" coordsize="9871,6354">
            <v:oval id="_x0000_s1192" style="position:absolute;left:6738;top:3351;width:2031;height:1122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«</w:t>
                    </w:r>
                    <w:r w:rsidRPr="00BA1045">
                      <w:rPr>
                        <w:sz w:val="16"/>
                        <w:szCs w:val="16"/>
                      </w:rPr>
                      <w:t>Сферы жизни»: семья – усилия, время</w:t>
                    </w:r>
                  </w:p>
                </w:txbxContent>
              </v:textbox>
            </v:oval>
            <v:oval id="_x0000_s1193" style="position:absolute;left:4673;top:3157;width:2065;height:1008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работа – усилия, время</w:t>
                    </w:r>
                  </w:p>
                </w:txbxContent>
              </v:textbox>
            </v:oval>
            <v:oval id="_x0000_s1194" style="position:absolute;left:2808;top:3351;width:1865;height:1214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Самооценка способности к деятельности</w:t>
                    </w:r>
                  </w:p>
                </w:txbxContent>
              </v:textbox>
            </v:oval>
            <v:shape id="_x0000_s1195" type="#_x0000_t32" style="position:absolute;left:5823;top:4136;width:50;height:1861" o:connectortype="straight">
              <v:stroke startarrow="block" startarrowwidth="narrow" startarrowlength="short" endarrow="block" endarrowwidth="narrow" endarrowlength="short"/>
            </v:shape>
            <v:oval id="_x0000_s1196" style="position:absolute;left:1199;top:4295;width:1951;height:901">
              <v:textbox>
                <w:txbxContent>
                  <w:p w:rsidR="00626C4B" w:rsidRPr="003177B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177BA">
                      <w:rPr>
                        <w:sz w:val="16"/>
                        <w:szCs w:val="16"/>
                      </w:rPr>
                      <w:t>Деятельное Я</w:t>
                    </w:r>
                  </w:p>
                </w:txbxContent>
              </v:textbox>
            </v:oval>
            <v:shape id="_x0000_s1197" type="#_x0000_t32" style="position:absolute;left:4350;top:4483;width:1122;height:1513" o:connectortype="straight">
              <v:stroke dashstyle="1 1" startarrow="block" startarrowwidth="narrow" startarrowlength="short" endarrow="block" endarrowwidth="narrow" endarrowlength="short" endcap="round"/>
            </v:shape>
            <v:oval id="_x0000_s1198" style="position:absolute;left:8484;top:4077;width:2106;height:1056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любовь - значимость</w:t>
                    </w:r>
                  </w:p>
                </w:txbxContent>
              </v:textbox>
            </v:oval>
            <v:shape id="_x0000_s1199" type="#_x0000_t32" style="position:absolute;left:6367;top:4407;width:863;height:1604;flip:x" o:connectortype="straight">
              <v:stroke startarrow="block" startarrowwidth="narrow" startarrowlength="short" endarrow="block" endarrowwidth="narrow" endarrowlength="short"/>
            </v:shape>
            <v:shape id="_x0000_s1200" type="#_x0000_t202" style="position:absolute;left:4479;top:4982;width:651;height:413" strokecolor="black [3200]" strokeweight="1pt">
              <v:stroke dashstyle="dash"/>
              <v:shadow color="#868686"/>
              <v:textbox>
                <w:txbxContent>
                  <w:p w:rsidR="00626C4B" w:rsidRPr="00B956E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-0,48</w:t>
                    </w:r>
                  </w:p>
                </w:txbxContent>
              </v:textbox>
            </v:shape>
            <v:shape id="_x0000_s1201" type="#_x0000_t32" style="position:absolute;left:6774;top:4720;width:1710;height:1287;flip:x" o:connectortype="straight">
              <v:stroke startarrow="block" startarrowwidth="narrow" startarrowlength="short" endarrow="block" endarrowwidth="narrow" endarrowlength="short"/>
            </v:shape>
            <v:shape id="_x0000_s1202" type="#_x0000_t202" style="position:absolute;left:6516;top:4982;width:594;height:363">
              <v:textbox>
                <w:txbxContent>
                  <w:p w:rsidR="00626C4B" w:rsidRPr="00B956E8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203" type="#_x0000_t202" style="position:absolute;left:5541;top:4833;width:601;height:363">
              <v:textbox>
                <w:txbxContent>
                  <w:p w:rsidR="00626C4B" w:rsidRPr="00B956E8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oval id="_x0000_s1204" style="position:absolute;left:9045;top:5286;width:1890;height:1374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обучение - значимость</w:t>
                    </w:r>
                  </w:p>
                </w:txbxContent>
              </v:textbox>
            </v:oval>
            <v:shape id="_x0000_s1205" type="#_x0000_t202" style="position:absolute;left:7583;top:5133;width:619;height:385">
              <v:textbox>
                <w:txbxContent>
                  <w:p w:rsidR="00626C4B" w:rsidRPr="00B956E8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206" type="#_x0000_t32" style="position:absolute;left:3030;top:4908;width:1979;height:1112" o:connectortype="straight">
              <v:stroke dashstyle="1 1" startarrow="block" startarrowwidth="narrow" startarrowlength="short" endarrow="block" endarrowwidth="narrow" endarrowlength="short" endcap="round"/>
            </v:shape>
            <v:oval id="_x0000_s1207" style="position:absolute;left:1064;top:5437;width:1849;height:1223">
              <v:textbox>
                <w:txbxContent>
                  <w:p w:rsidR="00626C4B" w:rsidRPr="003177B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177BA">
                      <w:rPr>
                        <w:sz w:val="16"/>
                        <w:szCs w:val="16"/>
                      </w:rPr>
                      <w:t>Соц. Я: персональная идентичность</w:t>
                    </w:r>
                  </w:p>
                </w:txbxContent>
              </v:textbox>
            </v:oval>
            <v:shape id="_x0000_s1208" type="#_x0000_t32" style="position:absolute;left:2913;top:6046;width:2033;height:329" o:connectortype="straight">
              <v:stroke dashstyle="1 1" startarrow="block" startarrowwidth="narrow" startarrowlength="short" endarrow="block" endarrowwidth="narrow" endarrowlength="short" endcap="round"/>
            </v:shape>
            <v:shape id="_x0000_s1209" type="#_x0000_t202" style="position:absolute;left:3631;top:6050;width:719;height:413" strokecolor="black [3200]" strokeweight="1pt">
              <v:stroke dashstyle="dash"/>
              <v:shadow color="#868686"/>
              <v:textbox>
                <w:txbxContent>
                  <w:p w:rsidR="00626C4B" w:rsidRPr="00B956E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  <v:shape id="_x0000_s1210" type="#_x0000_t32" style="position:absolute;left:6969;top:6046;width:2112;height:239;flip:y" o:connectortype="straight">
              <v:stroke startarrow="block" startarrowwidth="narrow" startarrowlength="short" endarrow="block" endarrowwidth="narrow" endarrowlength="short"/>
            </v:shape>
            <v:rect id="_x0000_s1211" style="position:absolute;left:4878;top:6050;width:2091;height:856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 style="mso-next-textbox:#_x0000_s1211">
                <w:txbxContent>
                  <w:p w:rsidR="00626C4B" w:rsidRPr="003177BA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3177BA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Агрессия в отношениях</w:t>
                    </w:r>
                  </w:p>
                </w:txbxContent>
              </v:textbox>
            </v:rect>
            <v:oval id="_x0000_s1212" style="position:absolute;left:1295;top:6906;width:1970;height:1395">
              <v:textbox>
                <w:txbxContent>
                  <w:p w:rsidR="00626C4B" w:rsidRPr="003177B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177BA">
                      <w:rPr>
                        <w:sz w:val="16"/>
                        <w:szCs w:val="16"/>
                      </w:rPr>
                      <w:t>Уровень дифференцированности идентичности</w:t>
                    </w:r>
                  </w:p>
                </w:txbxContent>
              </v:textbox>
            </v:oval>
            <v:shape id="_x0000_s1213" type="#_x0000_t32" style="position:absolute;left:3870;top:6906;width:1452;height:1451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214" type="#_x0000_t32" style="position:absolute;left:3265;top:6855;width:1613;height:482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215" type="#_x0000_t32" style="position:absolute;left:6969;top:6934;width:1683;height:1151" o:connectortype="straight">
              <v:stroke startarrow="block" startarrowwidth="narrow" startarrowlength="short" endarrow="block" endarrowwidth="narrow" endarrowlength="short"/>
            </v:shape>
            <v:shape id="_x0000_s1216" type="#_x0000_t32" style="position:absolute;left:6969;top:6678;width:1784;height:341" o:connectortype="straight">
              <v:stroke startarrow="block" startarrowwidth="narrow" startarrowlength="short" endarrow="block" endarrowwidth="narrow" endarrowlength="short"/>
            </v:shape>
            <v:oval id="_x0000_s1217" style="position:absolute;left:8652;top:6769;width:2210;height:1030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обучение – усилия, время</w:t>
                    </w:r>
                  </w:p>
                </w:txbxContent>
              </v:textbox>
            </v:oval>
            <v:shape id="_x0000_s1218" type="#_x0000_t32" style="position:absolute;left:6561;top:6934;width:549;height:1192" o:connectortype="straight">
              <v:stroke startarrow="block" startarrowwidth="narrow" startarrowlength="short" endarrow="block" endarrowwidth="narrow" endarrowlength="short"/>
            </v:shape>
            <v:shape id="_x0000_s1219" type="#_x0000_t32" style="position:absolute;left:5541;top:6906;width:282;height:1564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220" type="#_x0000_t202" style="position:absolute;left:4143;top:7575;width:689;height:327" strokecolor="black [3200]" strokeweight="1pt">
              <v:stroke dashstyle="dash"/>
              <v:shadow color="#868686"/>
              <v:textbox>
                <w:txbxContent>
                  <w:p w:rsidR="00626C4B" w:rsidRPr="00B956E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-0,52</w:t>
                    </w:r>
                  </w:p>
                </w:txbxContent>
              </v:textbox>
            </v:shape>
            <v:shape id="_x0000_s1221" type="#_x0000_t202" style="position:absolute;left:7439;top:7378;width:676;height:327">
              <v:textbox>
                <w:txbxContent>
                  <w:p w:rsidR="00626C4B" w:rsidRPr="00B956E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0,52</w:t>
                    </w:r>
                  </w:p>
                </w:txbxContent>
              </v:textbox>
            </v:shape>
            <v:shape id="_x0000_s1222" type="#_x0000_t202" style="position:absolute;left:6441;top:7378;width:669;height:391">
              <v:textbox>
                <w:txbxContent>
                  <w:p w:rsidR="00626C4B" w:rsidRPr="00B956E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shape id="_x0000_s1223" type="#_x0000_t202" style="position:absolute;left:5322;top:7575;width:728;height:351" strokecolor="black [3200]" strokeweight="1pt">
              <v:stroke dashstyle="dash"/>
              <v:shadow color="#868686"/>
              <v:textbox>
                <w:txbxContent>
                  <w:p w:rsidR="00626C4B" w:rsidRPr="00B956E8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oval id="_x0000_s1224" style="position:absolute;left:6480;top:8088;width:2004;height:1202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усилия             (ср. значения)</w:t>
                    </w:r>
                  </w:p>
                </w:txbxContent>
              </v:textbox>
            </v:oval>
            <v:oval id="_x0000_s1225" style="position:absolute;left:4292;top:8470;width:2224;height:1041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работа - успешность</w:t>
                    </w:r>
                  </w:p>
                </w:txbxContent>
              </v:textbox>
            </v:oval>
            <v:oval id="_x0000_s1226" style="position:absolute;left:2225;top:8253;width:2067;height:1037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здоровье - успешность</w:t>
                    </w:r>
                  </w:p>
                </w:txbxContent>
              </v:textbox>
            </v:oval>
            <v:oval id="_x0000_s1227" style="position:absolute;left:8484;top:7902;width:1938;height:1146">
              <v:textbox>
                <w:txbxContent>
                  <w:p w:rsidR="00626C4B" w:rsidRPr="00BA1045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1045">
                      <w:rPr>
                        <w:sz w:val="16"/>
                        <w:szCs w:val="16"/>
                      </w:rPr>
                      <w:t>«Сферы жизни»: значимость     (ср. значения)</w:t>
                    </w:r>
                  </w:p>
                </w:txbxContent>
              </v:textbox>
            </v:oval>
            <v:shape id="_x0000_s1228" type="#_x0000_t202" style="position:absolute;left:7439;top:6660;width:676;height:431">
              <v:textbox>
                <w:txbxContent>
                  <w:p w:rsidR="00626C4B" w:rsidRPr="003177BA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0,52</w:t>
                    </w:r>
                  </w:p>
                </w:txbxContent>
              </v:textbox>
            </v:shape>
            <v:shape id="_x0000_s1229" type="#_x0000_t202" style="position:absolute;left:7782;top:5980;width:702;height:395">
              <v:textbox>
                <w:txbxContent>
                  <w:p w:rsidR="00626C4B" w:rsidRPr="003177BA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0,46</w:t>
                    </w:r>
                  </w:p>
                </w:txbxContent>
              </v:textbox>
            </v:shape>
            <v:shape id="_x0000_s1230" type="#_x0000_t202" style="position:absolute;left:3660;top:6947;width:690;height:390" strokecolor="black [3200]" strokeweight="1pt">
              <v:stroke dashstyle="dash"/>
              <v:shadow color="#868686"/>
              <v:textbox>
                <w:txbxContent>
                  <w:p w:rsidR="00626C4B" w:rsidRPr="003177BA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231" type="#_x0000_t202" style="position:absolute;left:3631;top:5286;width:719;height:446" strokecolor="black [3200]" strokeweight="1pt">
              <v:stroke dashstyle="dash"/>
              <v:shadow color="#868686"/>
              <v:textbox>
                <w:txbxContent>
                  <w:p w:rsidR="00626C4B" w:rsidRPr="003177BA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-0,52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63A07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Рис.20.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опросника СОМО «Агрессия в отношениях».</w:t>
      </w:r>
    </w:p>
    <w:p w:rsidR="00BF6A50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Компонент «Агрессия в отношениях» имеет 13 значимых связей (р&lt;0,05) с другими показателями. При повышении значений компонента «Агрессия в отношениях» в поведении проявляется тенденция подчинить себе других, стремление доминировать в отношениях, и все это оправдывается  важностью поставленных целей. Чем труднее достичь цели, тем больше прикладывается усилий и тем сильнее тенденция к подчинению других. Это подтверждают положительные связи с компонентами: «Работа – усилия, время», «Семья – усилия, время», «Любовь – значимость», «Обучение – значимость»,  «Обучение – усилия, время», «Значимость в целом (средние значения)», «Усилия в целом (средние значения)» (Сферы жизни). </w:t>
      </w:r>
      <w:r w:rsidRPr="00C138C4">
        <w:rPr>
          <w:rFonts w:ascii="Times New Roman" w:hAnsi="Times New Roman" w:cs="Times New Roman"/>
          <w:sz w:val="24"/>
          <w:szCs w:val="24"/>
        </w:rPr>
        <w:lastRenderedPageBreak/>
        <w:t>Отрицательно влияет на компоненты: «Работа – успешность», «Здоровье – успешность» (Сферы жизни), т.е. цель остается не достигнутой. Снижается «Уровень дифференцированности идентичности», «Персональная идентичность», «Деятельное Я», «Самооценка способности к деятельности».</w:t>
      </w:r>
    </w:p>
    <w:p w:rsidR="00BF6A50" w:rsidRPr="00FB4454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балл средних значений СОМО </w:t>
      </w:r>
      <w:r>
        <w:rPr>
          <w:rFonts w:ascii="Times New Roman" w:hAnsi="Times New Roman" w:cs="Times New Roman"/>
          <w:sz w:val="24"/>
          <w:szCs w:val="24"/>
        </w:rPr>
        <w:t>соответствует 5 стенам – это средний уровень гармоничности отношений, характеризуется стабильностью, устойчивостью взаимодействий и эмоциональным комфортом.</w:t>
      </w:r>
      <w:r w:rsidR="00DD154F">
        <w:rPr>
          <w:rFonts w:ascii="Times New Roman" w:hAnsi="Times New Roman" w:cs="Times New Roman"/>
          <w:sz w:val="24"/>
          <w:szCs w:val="24"/>
        </w:rPr>
        <w:t xml:space="preserve"> Общий балл имеет связи с другими показателями (см.рис.21). </w:t>
      </w:r>
    </w:p>
    <w:p w:rsidR="00BF6A50" w:rsidRPr="00C138C4" w:rsidRDefault="00BF6A50" w:rsidP="00556D41">
      <w:pPr>
        <w:tabs>
          <w:tab w:val="left" w:pos="7976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«Итоговый балл СОМО»</w:t>
      </w:r>
    </w:p>
    <w:p w:rsidR="00BF6A50" w:rsidRPr="00C138C4" w:rsidRDefault="007756B7" w:rsidP="00BF6A50">
      <w:pPr>
        <w:tabs>
          <w:tab w:val="left" w:pos="79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32" style="position:absolute;margin-left:8.45pt;margin-top:12.5pt;width:446pt;height:69.45pt;z-index:251669504" coordorigin="1587,1101" coordsize="8920,1389">
            <v:oval id="_x0000_s1233" style="position:absolute;left:1587;top:1219;width:2047;height:1131">
              <v:textbox>
                <w:txbxContent>
                  <w:p w:rsidR="00626C4B" w:rsidRPr="003177B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177BA">
                      <w:rPr>
                        <w:sz w:val="16"/>
                        <w:szCs w:val="16"/>
                      </w:rPr>
                      <w:t>Соц. Я:     групповая принадлежность</w:t>
                    </w:r>
                  </w:p>
                </w:txbxContent>
              </v:textbox>
            </v:oval>
            <v:oval id="_x0000_s1234" style="position:absolute;left:8630;top:1101;width:1877;height:1389">
              <v:textbox>
                <w:txbxContent>
                  <w:p w:rsidR="00626C4B" w:rsidRPr="003177BA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177BA">
                      <w:rPr>
                        <w:sz w:val="16"/>
                        <w:szCs w:val="16"/>
                      </w:rPr>
                      <w:t>Уровень дифференцированности идентичности</w:t>
                    </w:r>
                  </w:p>
                </w:txbxContent>
              </v:textbox>
            </v:oval>
            <v:rect id="_x0000_s1235" style="position:absolute;left:5121;top:1423;width:1930;height:767" strokecolor="#666 [1936]" strokeweight="1pt">
              <v:fill color2="#999 [1296]" focusposition="1" focussize="" focus="100%" type="gradient"/>
              <v:shadow on="t" type="perspective" color="#7f7f7f" opacity=".5" offset="1pt" offset2="-3pt"/>
              <v:textbox>
                <w:txbxContent>
                  <w:p w:rsidR="00626C4B" w:rsidRPr="003177BA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3177BA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Итоговый балл СОМО</w:t>
                    </w:r>
                  </w:p>
                </w:txbxContent>
              </v:textbox>
            </v:rect>
            <v:shape id="_x0000_s1236" type="#_x0000_t32" style="position:absolute;left:7048;top:1814;width:1579;height:0" o:connectortype="straight">
              <v:stroke dashstyle="1 1" startarrow="block" startarrowwidth="narrow" startarrowlength="short" endarrow="block" endarrowwidth="narrow" endarrowlength="short" endcap="round"/>
            </v:shape>
            <v:shape id="_x0000_s1237" type="#_x0000_t32" style="position:absolute;left:3634;top:1814;width:1458;height:0" o:connectortype="straight">
              <v:stroke dashstyle="1 1" startarrow="block" startarrowwidth="narrow" startarrowlength="short" endarrow="block" endarrowwidth="narrow" endarrowlength="short" endcap="round"/>
            </v:shape>
            <v:shape id="_x0000_s1238" type="#_x0000_t202" style="position:absolute;left:3957;top:1694;width:691;height:376" strokecolor="black [3200]" strokeweight="1pt">
              <v:stroke dashstyle="dash"/>
              <v:shadow color="#868686"/>
              <v:textbox>
                <w:txbxContent>
                  <w:p w:rsidR="00626C4B" w:rsidRPr="00AC438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  <v:shape id="_x0000_s1239" type="#_x0000_t202" style="position:absolute;left:7447;top:1694;width:733;height:376" strokecolor="black [3200]" strokeweight="1pt">
              <v:stroke dashstyle="dash"/>
              <v:shadow color="#868686"/>
              <v:textbox>
                <w:txbxContent>
                  <w:p w:rsidR="00626C4B" w:rsidRPr="00AC4381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tabs>
          <w:tab w:val="left" w:pos="7976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7976"/>
        </w:tabs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A50" w:rsidRDefault="00BF6A50" w:rsidP="00BF6A50">
      <w:pPr>
        <w:tabs>
          <w:tab w:val="left" w:pos="79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Pr="00C63A07" w:rsidRDefault="00BF6A50" w:rsidP="00556D41">
      <w:pPr>
        <w:tabs>
          <w:tab w:val="left" w:pos="7976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Рис.21.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опросника СОМО «Итоговый балл».</w:t>
      </w:r>
    </w:p>
    <w:p w:rsidR="00BF6A50" w:rsidRDefault="008D4130" w:rsidP="00BF6A50">
      <w:p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6A50" w:rsidRPr="00C138C4">
        <w:rPr>
          <w:rFonts w:ascii="Times New Roman" w:hAnsi="Times New Roman" w:cs="Times New Roman"/>
          <w:sz w:val="24"/>
          <w:szCs w:val="24"/>
        </w:rPr>
        <w:t>«Итоговый балл СОМО» имеет 2 значимых связи (р&lt;0,05) с другими показателями. Чем выше значения «Итогового балла СОМО», тем более выражена дисгармония в межличностных отношениях: отсутствие согласия, ослабление по</w:t>
      </w:r>
      <w:r w:rsidR="00BF6A50">
        <w:rPr>
          <w:rFonts w:ascii="Times New Roman" w:hAnsi="Times New Roman" w:cs="Times New Roman"/>
          <w:sz w:val="24"/>
          <w:szCs w:val="24"/>
        </w:rPr>
        <w:t>зитивных эмоциональных связей, п</w:t>
      </w:r>
      <w:r w:rsidR="00BF6A50" w:rsidRPr="00C138C4">
        <w:rPr>
          <w:rFonts w:ascii="Times New Roman" w:hAnsi="Times New Roman" w:cs="Times New Roman"/>
          <w:sz w:val="24"/>
          <w:szCs w:val="24"/>
        </w:rPr>
        <w:t>оэтому ниже вероятность «Принадлежности к какой-либо группе». А так же происходит снижение «Уровня диф</w:t>
      </w:r>
      <w:r w:rsidR="00BF6A50">
        <w:rPr>
          <w:rFonts w:ascii="Times New Roman" w:hAnsi="Times New Roman" w:cs="Times New Roman"/>
          <w:sz w:val="24"/>
          <w:szCs w:val="24"/>
        </w:rPr>
        <w:t xml:space="preserve">ференцированности идентичности», т.е. повышение итогового балла опросника СОМО приводит к обеднению содержательных личностных характеристик педагогов. </w:t>
      </w:r>
    </w:p>
    <w:p w:rsidR="00BF6A50" w:rsidRDefault="00BF6A50" w:rsidP="00BF6A50">
      <w:p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475B" w:rsidRPr="00B4475B" w:rsidRDefault="00B4475B" w:rsidP="00B4475B">
      <w:pPr>
        <w:tabs>
          <w:tab w:val="left" w:pos="7976"/>
        </w:tabs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Pr="00B4475B" w:rsidRDefault="00B4475B" w:rsidP="00B4475B">
      <w:pPr>
        <w:tabs>
          <w:tab w:val="left" w:pos="7976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75B" w:rsidRDefault="00B4475B" w:rsidP="00B4475B">
      <w:pPr>
        <w:pStyle w:val="a3"/>
        <w:tabs>
          <w:tab w:val="left" w:pos="797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F6A50" w:rsidRPr="00981DEE" w:rsidRDefault="00BF6A50" w:rsidP="008D4130">
      <w:pPr>
        <w:pStyle w:val="a3"/>
        <w:numPr>
          <w:ilvl w:val="0"/>
          <w:numId w:val="27"/>
        </w:numPr>
        <w:tabs>
          <w:tab w:val="left" w:pos="79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EE">
        <w:rPr>
          <w:rFonts w:ascii="Times New Roman" w:hAnsi="Times New Roman" w:cs="Times New Roman"/>
          <w:b/>
          <w:sz w:val="24"/>
          <w:szCs w:val="24"/>
        </w:rPr>
        <w:lastRenderedPageBreak/>
        <w:t>Шкала психологического стресса</w:t>
      </w:r>
    </w:p>
    <w:p w:rsidR="00BF6A50" w:rsidRDefault="00BF6A50" w:rsidP="008D4130">
      <w:pPr>
        <w:pStyle w:val="a7"/>
        <w:spacing w:after="202" w:line="360" w:lineRule="auto"/>
        <w:ind w:firstLine="360"/>
        <w:jc w:val="both"/>
      </w:pPr>
      <w:r>
        <w:t xml:space="preserve">По данным исследования 36% педагогов имеют средний уровень стресса, 64% - низкий уровень, что свидетельствует об отсутствии </w:t>
      </w:r>
      <w:r w:rsidRPr="004B31A1">
        <w:t>внутреннего конфликта между требованиями со стороны организации, привлекательностью работы в ней, ожиданиями и р</w:t>
      </w:r>
      <w:r>
        <w:t>еальными возможностями педагогов</w:t>
      </w:r>
      <w:r w:rsidRPr="004B31A1">
        <w:t xml:space="preserve">. </w:t>
      </w:r>
      <w:r w:rsidR="00DD154F">
        <w:t>Шкала психологического стресса имеет связи с другими показателями (см.рис.22).</w:t>
      </w:r>
    </w:p>
    <w:p w:rsidR="00BF6A50" w:rsidRPr="00C138C4" w:rsidRDefault="00BF6A50" w:rsidP="008D4130">
      <w:pPr>
        <w:tabs>
          <w:tab w:val="left" w:pos="7976"/>
        </w:tabs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«Шкала психологического стресса»</w:t>
      </w:r>
    </w:p>
    <w:p w:rsidR="00BF6A50" w:rsidRPr="00C138C4" w:rsidRDefault="007756B7" w:rsidP="00BF6A50">
      <w:pPr>
        <w:tabs>
          <w:tab w:val="left" w:pos="79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1" style="position:absolute;margin-left:-10.15pt;margin-top:6.75pt;width:477pt;height:273.1pt;z-index:251664384" coordorigin="1215,8332" coordsize="9540,5462">
            <v:rect id="_x0000_s1082" style="position:absolute;left:4856;top:10572;width:2135;height:951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AC4381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Шкала психологического стресса</w:t>
                    </w:r>
                  </w:p>
                </w:txbxContent>
              </v:textbox>
            </v:rect>
            <v:oval id="_x0000_s1083" style="position:absolute;left:3404;top:8634;width:1717;height:922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Локус контроля - Я</w:t>
                    </w:r>
                  </w:p>
                </w:txbxContent>
              </v:textbox>
            </v:oval>
            <v:oval id="_x0000_s1084" style="position:absolute;left:1957;top:12355;width:1817;height:750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Рефлексивное Я</w:t>
                    </w:r>
                  </w:p>
                </w:txbxContent>
              </v:textbox>
            </v:oval>
            <v:oval id="_x0000_s1085" style="position:absolute;left:5491;top:8332;width:1477;height:1009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Робость (ЭВ)</w:t>
                    </w:r>
                  </w:p>
                </w:txbxContent>
              </v:textbox>
            </v:oval>
            <v:oval id="_x0000_s1086" style="position:absolute;left:1261;top:9341;width:2274;height:1343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«Сферы жизни»: дружба – усилия, готовность действовать</w:t>
                    </w:r>
                  </w:p>
                </w:txbxContent>
              </v:textbox>
            </v:oval>
            <v:oval id="_x0000_s1087" style="position:absolute;left:7535;top:8697;width:1523;height:859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Вытеснение (ССПЗ)</w:t>
                    </w:r>
                  </w:p>
                </w:txbxContent>
              </v:textbox>
            </v:oval>
            <v:oval id="_x0000_s1088" style="position:absolute;left:1215;top:10893;width:2189;height:1043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«Сферы жизни»:  работа - успешность</w:t>
                    </w:r>
                  </w:p>
                </w:txbxContent>
              </v:textbox>
            </v:oval>
            <v:oval id="_x0000_s1089" style="position:absolute;left:3882;top:12705;width:1993;height:1089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Принятие риска (ТЖ)</w:t>
                    </w:r>
                  </w:p>
                </w:txbxContent>
              </v:textbox>
            </v:oval>
            <v:oval id="_x0000_s1090" style="position:absolute;left:6112;top:12785;width:1499;height:924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Контроль (ТЖ)</w:t>
                    </w:r>
                  </w:p>
                </w:txbxContent>
              </v:textbox>
            </v:oval>
            <v:oval id="_x0000_s1091" style="position:absolute;left:8630;top:9556;width:1877;height:1212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Соц. Я:              (+/-) характеристики</w:t>
                    </w:r>
                  </w:p>
                </w:txbxContent>
              </v:textbox>
            </v:oval>
            <v:oval id="_x0000_s1092" style="position:absolute;left:8510;top:10893;width:2245;height:880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Профессионализм в целом</w:t>
                    </w:r>
                  </w:p>
                </w:txbxContent>
              </v:textbox>
            </v:oval>
            <v:oval id="_x0000_s1093" style="position:absolute;left:8053;top:12002;width:1877;height:863">
              <v:textbox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Успешность:      Я – глава семьи</w:t>
                    </w:r>
                  </w:p>
                </w:txbxContent>
              </v:textbox>
            </v:oval>
            <v:shape id="_x0000_s1094" type="#_x0000_t32" style="position:absolute;left:6068;top:9396;width:119;height:1188;flip:x" o:connectortype="straight">
              <v:stroke startarrow="block" startarrowwidth="narrow" startarrowlength="short" endarrow="block" endarrowwidth="narrow" endarrowlength="short"/>
            </v:shape>
            <v:shape id="_x0000_s1095" type="#_x0000_t32" style="position:absolute;left:6614;top:9396;width:1107;height:1188;flip:x" o:connectortype="straight">
              <v:stroke startarrow="block" startarrowwidth="narrow" startarrowlength="short" endarrow="block" endarrowwidth="narrow" endarrowlength="short"/>
            </v:shape>
            <v:shape id="_x0000_s1096" type="#_x0000_t32" style="position:absolute;left:6991;top:10320;width:1639;height:346;flip:y" o:connectortype="straight">
              <v:stroke startarrow="block" startarrowwidth="narrow" startarrowlength="short" endarrow="block" endarrowwidth="narrow" endarrowlength="short"/>
            </v:shape>
            <v:shape id="_x0000_s1097" type="#_x0000_t202" style="position:absolute;left:5875;top:9674;width:596;height:368">
              <v:textbox>
                <w:txbxContent>
                  <w:p w:rsidR="00626C4B" w:rsidRPr="00BD3E7F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shape>
            <v:shape id="_x0000_s1098" type="#_x0000_t202" style="position:absolute;left:6995;top:9709;width:655;height:355">
              <v:textbox>
                <w:txbxContent>
                  <w:p w:rsidR="00626C4B" w:rsidRPr="000C271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0,51</w:t>
                    </w:r>
                  </w:p>
                </w:txbxContent>
              </v:textbox>
            </v:shape>
            <v:shape id="_x0000_s1099" type="#_x0000_t202" style="position:absolute;left:7447;top:10380;width:606;height:388">
              <v:textbox>
                <w:txbxContent>
                  <w:p w:rsidR="00626C4B" w:rsidRPr="000C271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100" type="#_x0000_t32" style="position:absolute;left:7051;top:11250;width:1455;height:1" o:connectortype="straight">
              <v:stroke dashstyle="1 1" startarrow="block" startarrowwidth="narrow" startarrowlength="short" endarrow="block" endarrowwidth="narrow" endarrowlength="short" endcap="round"/>
            </v:shape>
            <v:shape id="_x0000_s1101" type="#_x0000_t32" style="position:absolute;left:6991;top:11537;width:1189;height:663" o:connectortype="straight">
              <v:stroke dashstyle="1 1" startarrow="block" startarrowwidth="narrow" startarrowlength="short" endarrow="block" endarrowwidth="narrow" endarrowlength="short" endcap="round"/>
            </v:shape>
            <v:shape id="_x0000_s1102" type="#_x0000_t32" style="position:absolute;left:6341;top:11537;width:437;height:1248" o:connectortype="straight">
              <v:stroke dashstyle="1 1" startarrow="block" startarrowwidth="narrow" startarrowlength="short" endarrow="block" endarrowwidth="narrow" endarrowlength="short" endcap="round"/>
            </v:shape>
            <v:shape id="_x0000_s1103" type="#_x0000_t32" style="position:absolute;left:5204;top:11523;width:287;height:1182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104" type="#_x0000_t32" style="position:absolute;left:3535;top:11555;width:1557;height:900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105" type="#_x0000_t32" style="position:absolute;left:3404;top:11122;width:1452;height:129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106" type="#_x0000_t32" style="position:absolute;left:3404;top:10320;width:1452;height:268" o:connectortype="straight">
              <v:stroke dashstyle="1 1" startarrow="block" startarrowwidth="narrow" startarrowlength="short" endarrow="block" endarrowwidth="narrow" endarrowlength="short" endcap="round"/>
            </v:shape>
            <v:shape id="_x0000_s1107" type="#_x0000_t32" style="position:absolute;left:4727;top:9556;width:764;height:1028" o:connectortype="straight">
              <v:stroke dashstyle="1 1" startarrow="block" startarrowwidth="narrow" startarrowlength="short" endarrow="block" endarrowwidth="narrow" endarrowlength="short" endcap="round"/>
            </v:shape>
            <v:shape id="_x0000_s1108" type="#_x0000_t202" style="position:absolute;left:4648;top:9709;width:655;height:338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-0,48</w:t>
                    </w:r>
                  </w:p>
                </w:txbxContent>
              </v:textbox>
            </v:shape>
            <v:shape id="_x0000_s1109" type="#_x0000_t202" style="position:absolute;left:3694;top:10200;width:695;height:388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110" type="#_x0000_t202" style="position:absolute;left:3774;top:11033;width:655;height:380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shape id="_x0000_s1111" type="#_x0000_t202" style="position:absolute;left:3992;top:11852;width:656;height:348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-0,48</w:t>
                    </w:r>
                  </w:p>
                </w:txbxContent>
              </v:textbox>
            </v:shape>
            <v:shape id="_x0000_s1112" type="#_x0000_t202" style="position:absolute;left:4941;top:12088;width:705;height:367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-0,48</w:t>
                    </w:r>
                  </w:p>
                </w:txbxContent>
              </v:textbox>
            </v:shape>
            <v:shape id="_x0000_s1113" type="#_x0000_t202" style="position:absolute;left:6112;top:12002;width:666;height:367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-0,45</w:t>
                    </w:r>
                  </w:p>
                </w:txbxContent>
              </v:textbox>
            </v:shape>
            <v:shape id="_x0000_s1114" type="#_x0000_t202" style="position:absolute;left:7175;top:11740;width:645;height:348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  <v:shape id="_x0000_s1115" type="#_x0000_t202" style="position:absolute;left:7408;top:11053;width:645;height:360" fillcolor="#f4f4f4" strokecolor="black [3200]" strokeweight="1pt">
              <v:stroke dashstyle="dash"/>
              <v:shadow color="#868686"/>
              <v:textbox>
                <w:txbxContent>
                  <w:p w:rsidR="00626C4B" w:rsidRPr="00B8698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tabs>
          <w:tab w:val="left" w:pos="7976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tabs>
          <w:tab w:val="left" w:pos="72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BF6A50">
      <w:pPr>
        <w:tabs>
          <w:tab w:val="left" w:pos="72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Pr="004736E5" w:rsidRDefault="00BF6A50" w:rsidP="00556D41">
      <w:pPr>
        <w:tabs>
          <w:tab w:val="left" w:pos="7299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Рис.22.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методики «Шкала психологического стресса».</w:t>
      </w:r>
    </w:p>
    <w:p w:rsidR="008D4130" w:rsidRDefault="008D4130" w:rsidP="008D4130">
      <w:pPr>
        <w:tabs>
          <w:tab w:val="left" w:pos="72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6A50" w:rsidRPr="00C138C4">
        <w:rPr>
          <w:rFonts w:ascii="Times New Roman" w:hAnsi="Times New Roman" w:cs="Times New Roman"/>
          <w:sz w:val="24"/>
          <w:szCs w:val="24"/>
        </w:rPr>
        <w:t>Компонент «Шкала психологического стресса» имеет 11 значимых связей   (р&lt;0,05) с другими показателями. С повышением уровня стресса возрастают значения компонента «Робость», т.е. усиливается чувство тревоги, неуверенность. Становится активным механизм психологической защиты «Вытеснение». Возрастает количество «Характеристик (+/-) Соц. Я», т.е.  неоднозначное отношение к собственным личностным проявлениям. Отрицательные связи: снижаются значения компонентов – «Профессионализм в целом», «Успешность: я – глава семьи», «Работа – успешность», «Дружба – усилия, готовность действовать» (Сферы жизни). Усиливается ощущение собственной беспомощности – это показатель «Контроль» (Тест жизнестойкости). Появляется стремление к простому комфорту и безопасности, т.к. снижается компонент «Принятие риска» (Тест жизнестойкости). Снижение уровня «Локус контроля – Я» усиливает неверие в свои силы контролировать события собственной жизни. Снижается  осознанность личностных качеств – «Рефлексивное Я».</w:t>
      </w:r>
    </w:p>
    <w:p w:rsidR="004D5A3A" w:rsidRDefault="004D5A3A" w:rsidP="008D4130">
      <w:pPr>
        <w:tabs>
          <w:tab w:val="left" w:pos="72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Pr="008D4130" w:rsidRDefault="00BF6A50" w:rsidP="008D4130">
      <w:pPr>
        <w:pStyle w:val="a3"/>
        <w:numPr>
          <w:ilvl w:val="0"/>
          <w:numId w:val="27"/>
        </w:numPr>
        <w:tabs>
          <w:tab w:val="left" w:pos="729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4130">
        <w:rPr>
          <w:rFonts w:ascii="Times New Roman" w:hAnsi="Times New Roman" w:cs="Times New Roman"/>
          <w:b/>
          <w:sz w:val="24"/>
          <w:szCs w:val="24"/>
        </w:rPr>
        <w:lastRenderedPageBreak/>
        <w:t>Тест смысложизненных ориентаций</w:t>
      </w:r>
    </w:p>
    <w:p w:rsidR="00BF6A50" w:rsidRPr="004B31A1" w:rsidRDefault="008D4130" w:rsidP="00BF6A50">
      <w:pPr>
        <w:tabs>
          <w:tab w:val="left" w:pos="72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6A50">
        <w:rPr>
          <w:rFonts w:ascii="Times New Roman" w:hAnsi="Times New Roman" w:cs="Times New Roman"/>
          <w:sz w:val="24"/>
          <w:szCs w:val="24"/>
        </w:rPr>
        <w:t>По данным исследования для педагогов характерна целеустремленность, наполненность жизни смыслом, удовлетворенность самореализацией. Средние значения «Локус контроля – Я» педагогов  соответствуют высокому уровню и это значит, педагоги способны строить свою деятельность в соответствии со своими целями и представлениями о ее смысле.</w:t>
      </w:r>
      <w:r w:rsidR="00DD154F">
        <w:rPr>
          <w:rFonts w:ascii="Times New Roman" w:hAnsi="Times New Roman" w:cs="Times New Roman"/>
          <w:sz w:val="24"/>
          <w:szCs w:val="24"/>
        </w:rPr>
        <w:t xml:space="preserve"> Показатель «Локус контроля – Я» имеет связи с другими компонентами (см.рис.23).</w:t>
      </w:r>
    </w:p>
    <w:p w:rsidR="00BF6A50" w:rsidRPr="005379F0" w:rsidRDefault="00BF6A50" w:rsidP="00556D41">
      <w:pPr>
        <w:tabs>
          <w:tab w:val="left" w:pos="7299"/>
        </w:tabs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компонента «Локус контроля – Я»</w:t>
      </w:r>
    </w:p>
    <w:p w:rsidR="00BF6A50" w:rsidRDefault="007756B7" w:rsidP="00BF6A50">
      <w:pPr>
        <w:tabs>
          <w:tab w:val="left" w:pos="72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524" style="position:absolute;margin-left:-17.1pt;margin-top:11.9pt;width:475.6pt;height:334.65pt;z-index:251680768" coordorigin="1076,9203" coordsize="9512,6693">
            <v:rect id="_x0000_s1525" style="position:absolute;left:4578;top:12265;width:2185;height:563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 style="mso-next-textbox:#_x0000_s1525">
                <w:txbxContent>
                  <w:p w:rsidR="00626C4B" w:rsidRPr="005B1731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5B1731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Локус контроля - Я</w:t>
                    </w:r>
                  </w:p>
                </w:txbxContent>
              </v:textbox>
            </v:rect>
            <v:oval id="_x0000_s1526" style="position:absolute;left:2265;top:9843;width:1487;height:889">
              <v:textbox style="mso-next-textbox:#_x0000_s1526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Робость (ЭВ)</w:t>
                    </w:r>
                  </w:p>
                </w:txbxContent>
              </v:textbox>
            </v:oval>
            <v:oval id="_x0000_s1527" style="position:absolute;left:3399;top:9350;width:2210;height:819">
              <v:textbox style="mso-next-textbox:#_x0000_s1527"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Профессиональное продвижение</w:t>
                    </w:r>
                  </w:p>
                </w:txbxContent>
              </v:textbox>
            </v:oval>
            <v:oval id="_x0000_s1528" style="position:absolute;left:8200;top:11763;width:1862;height:790">
              <v:textbox style="mso-next-textbox:#_x0000_s1528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Успешность:          Я - женщина</w:t>
                    </w:r>
                  </w:p>
                </w:txbxContent>
              </v:textbox>
            </v:oval>
            <v:oval id="_x0000_s1529" style="position:absolute;left:1076;top:12385;width:2061;height:1037">
              <v:textbox style="mso-next-textbox:#_x0000_s1529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Уровень психологического стресса</w:t>
                    </w:r>
                  </w:p>
                </w:txbxContent>
              </v:textbox>
            </v:oval>
            <v:oval id="_x0000_s1530" style="position:absolute;left:1330;top:10691;width:1807;height:762">
              <v:textbox style="mso-next-textbox:#_x0000_s1530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Трудность:           Я – член семьи</w:t>
                    </w:r>
                  </w:p>
                </w:txbxContent>
              </v:textbox>
            </v:oval>
            <v:oval id="_x0000_s1531" style="position:absolute;left:1410;top:11519;width:1638;height:786">
              <v:textbox style="mso-next-textbox:#_x0000_s1531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Коммуника-тивное Я</w:t>
                    </w:r>
                  </w:p>
                </w:txbxContent>
              </v:textbox>
            </v:oval>
            <v:oval id="_x0000_s1532" style="position:absolute;left:7656;top:10022;width:2751;height:886">
              <v:textbox style="mso-next-textbox:#_x0000_s1532"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Возможность творческой самореализации</w:t>
                    </w:r>
                  </w:p>
                </w:txbxContent>
              </v:textbox>
            </v:oval>
            <v:oval id="_x0000_s1533" style="position:absolute;left:4710;top:10101;width:1753;height:754">
              <v:textbox style="mso-next-textbox:#_x0000_s1533"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Престижность профессии</w:t>
                    </w:r>
                  </w:p>
                </w:txbxContent>
              </v:textbox>
            </v:oval>
            <v:oval id="_x0000_s1534" style="position:absolute;left:5535;top:13778;width:1391;height:930">
              <v:textbox style="mso-next-textbox:#_x0000_s1534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Рефлексивное       Я</w:t>
                    </w:r>
                  </w:p>
                </w:txbxContent>
              </v:textbox>
            </v:oval>
            <v:oval id="_x0000_s1535" style="position:absolute;left:8615;top:10938;width:1973;height:717">
              <v:textbox style="mso-next-textbox:#_x0000_s1535"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Рационализация (ССПЗ)</w:t>
                    </w:r>
                  </w:p>
                </w:txbxContent>
              </v:textbox>
            </v:oval>
            <v:oval id="_x0000_s1536" style="position:absolute;left:6463;top:14380;width:2020;height:1375">
              <v:textbox style="mso-next-textbox:#_x0000_s1536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«Сферы жизни»: любовь – готовность действовать</w:t>
                    </w:r>
                  </w:p>
                </w:txbxContent>
              </v:textbox>
            </v:oval>
            <v:oval id="_x0000_s1537" style="position:absolute;left:1500;top:13473;width:1718;height:999">
              <v:textbox style="mso-next-textbox:#_x0000_s1537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Самоконтроль (копинг-стратегия)</w:t>
                    </w:r>
                  </w:p>
                </w:txbxContent>
              </v:textbox>
            </v:oval>
            <v:oval id="_x0000_s1538" style="position:absolute;left:1722;top:14472;width:2164;height:1038">
              <v:textbox style="mso-next-textbox:#_x0000_s1538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«Сферы жизни»: успешность     (сред. значения)</w:t>
                    </w:r>
                  </w:p>
                </w:txbxContent>
              </v:textbox>
            </v:oval>
            <v:oval id="_x0000_s1539" style="position:absolute;left:3562;top:13900;width:1897;height:1011">
              <v:textbox style="mso-next-textbox:#_x0000_s1539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«Сферы жизни»: любовь - успешность</w:t>
                    </w:r>
                  </w:p>
                </w:txbxContent>
              </v:textbox>
            </v:oval>
            <v:oval id="_x0000_s1540" style="position:absolute;left:8385;top:14251;width:2203;height:1014">
              <v:textbox style="mso-next-textbox:#_x0000_s1540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Рефл. Я: персональная идентичность</w:t>
                    </w:r>
                  </w:p>
                </w:txbxContent>
              </v:textbox>
            </v:oval>
            <v:oval id="_x0000_s1541" style="position:absolute;left:8385;top:13473;width:2142;height:704">
              <v:textbox style="mso-next-textbox:#_x0000_s1541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Успешность:            Я – член семьи</w:t>
                    </w:r>
                  </w:p>
                </w:txbxContent>
              </v:textbox>
            </v:oval>
            <v:oval id="_x0000_s1542" style="position:absolute;left:8287;top:12582;width:2301;height:891">
              <v:textbox style="mso-next-textbox:#_x0000_s1542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Удовлетворенность: Я - профессионал</w:t>
                    </w:r>
                  </w:p>
                </w:txbxContent>
              </v:textbox>
            </v:oval>
            <v:shape id="_x0000_s1543" type="#_x0000_t32" style="position:absolute;left:3137;top:12855;width:1573;height:896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544" type="#_x0000_t32" style="position:absolute;left:3137;top:12673;width:1441;height:155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545" type="#_x0000_t32" style="position:absolute;left:3048;top:12072;width:1530;height:369" o:connectortype="straight">
              <v:stroke dashstyle="1 1" startarrow="block" startarrowwidth="narrow" startarrowlength="short" endarrow="block" endarrowwidth="narrow" endarrowlength="short" endcap="round"/>
            </v:shape>
            <v:shape id="_x0000_s1546" type="#_x0000_t32" style="position:absolute;left:3048;top:11256;width:1739;height:1009" o:connectortype="straight">
              <v:stroke dashstyle="1 1" startarrow="block" startarrowwidth="narrow" startarrowlength="short" endarrow="block" endarrowwidth="narrow" endarrowlength="short" endcap="round"/>
            </v:shape>
            <v:shape id="_x0000_s1547" type="#_x0000_t32" style="position:absolute;left:3501;top:10664;width:1554;height:1627" o:connectortype="straight">
              <v:stroke dashstyle="1 1" startarrow="block" startarrowwidth="narrow" startarrowlength="short" endarrow="block" endarrowwidth="narrow" endarrowlength="short" endcap="round"/>
            </v:shape>
            <v:shape id="_x0000_s1548" type="#_x0000_t202" style="position:absolute;left:3399;top:13193;width:646;height:382" fillcolor="#f4f4f4" strokecolor="black [3200]" strokeweight="1pt">
              <v:stroke dashstyle="dash"/>
              <v:shadow color="#868686"/>
              <v:textbox style="mso-next-textbox:#_x0000_s1548">
                <w:txbxContent>
                  <w:p w:rsidR="00626C4B" w:rsidRPr="00AF3EE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549" type="#_x0000_t202" style="position:absolute;left:3562;top:12643;width:656;height:398" fillcolor="#f4f4f4" strokecolor="black [3200]" strokeweight="1pt">
              <v:stroke dashstyle="dash"/>
              <v:shadow color="#868686"/>
              <v:textbox style="mso-next-textbox:#_x0000_s1549">
                <w:txbxContent>
                  <w:p w:rsidR="00626C4B" w:rsidRPr="00AF3EE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-0,47</w:t>
                    </w:r>
                  </w:p>
                </w:txbxContent>
              </v:textbox>
            </v:shape>
            <v:shape id="_x0000_s1550" type="#_x0000_t202" style="position:absolute;left:3399;top:12054;width:676;height:387" fillcolor="#f4f4f4" strokecolor="black [3200]" strokeweight="1pt">
              <v:stroke dashstyle="dash"/>
              <v:shadow color="#868686"/>
              <v:textbox style="mso-next-textbox:#_x0000_s1550">
                <w:txbxContent>
                  <w:p w:rsidR="00626C4B" w:rsidRPr="00AF3EE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551" type="#_x0000_t202" style="position:absolute;left:3360;top:11453;width:685;height:368" fillcolor="#f4f4f4" strokecolor="black [3200]" strokeweight="1pt">
              <v:stroke dashstyle="dash"/>
              <v:shadow color="#868686"/>
              <v:textbox style="mso-next-textbox:#_x0000_s1551">
                <w:txbxContent>
                  <w:p w:rsidR="00626C4B" w:rsidRPr="00AF3EE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-0,46</w:t>
                    </w:r>
                  </w:p>
                </w:txbxContent>
              </v:textbox>
            </v:shape>
            <v:shape id="_x0000_s1552" type="#_x0000_t202" style="position:absolute;left:3501;top:10908;width:675;height:348" fillcolor="#f4f4f4" strokecolor="black [3200]" strokeweight="1pt">
              <v:stroke dashstyle="dash"/>
              <v:shadow color="#868686"/>
              <v:textbox style="mso-next-textbox:#_x0000_s1552">
                <w:txbxContent>
                  <w:p w:rsidR="00626C4B" w:rsidRPr="00AF3EE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-0,46</w:t>
                    </w:r>
                  </w:p>
                </w:txbxContent>
              </v:textbox>
            </v:shape>
            <v:shape id="_x0000_s1553" type="#_x0000_t32" style="position:absolute;left:4365;top:10169;width:828;height:2136" o:connectortype="straight">
              <v:stroke startarrow="block" startarrowwidth="narrow" startarrowlength="short" endarrow="block" endarrowwidth="narrow" endarrowlength="short"/>
            </v:shape>
            <v:shape id="_x0000_s1554" type="#_x0000_t32" style="position:absolute;left:5792;top:10338;width:1050;height:1941;flip:x" o:connectortype="straight">
              <v:stroke startarrow="block" startarrowwidth="narrow" startarrowlength="short" endarrow="block" endarrowwidth="narrow" endarrowlength="short"/>
            </v:shape>
            <v:shape id="_x0000_s1555" type="#_x0000_t32" style="position:absolute;left:5459;top:10855;width:0;height:1410" o:connectortype="straight">
              <v:stroke startarrow="block" startarrowwidth="narrow" startarrowlength="short" endarrow="block" endarrowwidth="narrow" endarrowlength="short"/>
            </v:shape>
            <v:shape id="_x0000_s1556" type="#_x0000_t32" style="position:absolute;left:6279;top:10732;width:1623;height:1533;flip:x" o:connectortype="straight">
              <v:stroke startarrow="block" startarrowwidth="narrow" startarrowlength="short" endarrow="block" endarrowwidth="narrow" endarrowlength="short"/>
            </v:shape>
            <v:shape id="_x0000_s1557" type="#_x0000_t32" style="position:absolute;left:6763;top:11453;width:1920;height:759;flip:y" o:connectortype="straight">
              <v:stroke startarrow="block" startarrowwidth="narrow" startarrowlength="short" endarrow="block" endarrowwidth="narrow" endarrowlength="short"/>
            </v:shape>
            <v:shape id="_x0000_s1558" type="#_x0000_t32" style="position:absolute;left:6763;top:12166;width:1437;height:275;flip:y" o:connectortype="straight">
              <v:stroke startarrow="block" startarrowwidth="narrow" startarrowlength="short" endarrow="block" endarrowwidth="narrow" endarrowlength="short"/>
            </v:shape>
            <v:shape id="_x0000_s1559" type="#_x0000_t32" style="position:absolute;left:6763;top:12673;width:1622;height:182" o:connectortype="straight">
              <v:stroke startarrow="block" startarrowwidth="narrow" startarrowlength="short" endarrow="block" endarrowwidth="narrow" endarrowlength="short"/>
            </v:shape>
            <v:shape id="_x0000_s1560" type="#_x0000_t32" style="position:absolute;left:6577;top:12851;width:1914;height:859" o:connectortype="straight">
              <v:stroke startarrow="block" startarrowwidth="narrow" startarrowlength="short" endarrow="block" endarrowwidth="narrow" endarrowlength="short"/>
            </v:shape>
            <v:shape id="_x0000_s1561" type="#_x0000_t32" style="position:absolute;left:6369;top:12855;width:2246;height:1597" o:connectortype="straight">
              <v:stroke startarrow="block" startarrowwidth="narrow" startarrowlength="short" endarrow="block" endarrowwidth="narrow" endarrowlength="short"/>
            </v:shape>
            <v:shape id="_x0000_s1562" type="#_x0000_t32" style="position:absolute;left:5920;top:12828;width:128;height:950" o:connectortype="straight">
              <v:stroke startarrow="block" startarrowwidth="narrow" startarrowlength="short" endarrow="block" endarrowwidth="narrow" endarrowlength="short"/>
            </v:shape>
            <v:shape id="_x0000_s1563" type="#_x0000_t32" style="position:absolute;left:6279;top:12855;width:1100;height:1525" o:connectortype="straight">
              <v:stroke startarrow="block" startarrowwidth="narrow" startarrowlength="short" endarrow="block" endarrowwidth="narrow" endarrowlength="short"/>
            </v:shape>
            <v:shape id="_x0000_s1564" type="#_x0000_t32" style="position:absolute;left:4710;top:12855;width:550;height:1078;flip:x" o:connectortype="straight">
              <v:stroke startarrow="block" startarrowwidth="narrow" startarrowlength="short" endarrow="block" endarrowwidth="narrow" endarrowlength="short"/>
            </v:shape>
            <v:shape id="_x0000_s1565" type="#_x0000_t202" style="position:absolute;left:4365;top:10827;width:615;height:328">
              <v:textbox style="mso-next-textbox:#_x0000_s1565">
                <w:txbxContent>
                  <w:p w:rsidR="00626C4B" w:rsidRPr="00DA7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 w:rsidRPr="00DA7B86"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566" type="#_x0000_t202" style="position:absolute;left:6369;top:10749;width:626;height:337">
              <v:textbox style="mso-next-textbox:#_x0000_s1566">
                <w:txbxContent>
                  <w:p w:rsidR="00626C4B" w:rsidRPr="00DA7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567" type="#_x0000_t202" style="position:absolute;left:5193;top:11086;width:659;height:367">
              <v:textbox style="mso-next-textbox:#_x0000_s1567">
                <w:txbxContent>
                  <w:p w:rsidR="00626C4B" w:rsidRPr="00DA7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568" type="#_x0000_t202" style="position:absolute;left:6632;top:11409;width:635;height:354">
              <v:textbox style="mso-next-textbox:#_x0000_s1568">
                <w:txbxContent>
                  <w:p w:rsidR="00626C4B" w:rsidRPr="00DA7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shape>
            <v:shape id="_x0000_s1569" type="#_x0000_t202" style="position:absolute;left:7565;top:11560;width:635;height:372">
              <v:textbox style="mso-next-textbox:#_x0000_s1569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0,49</w:t>
                    </w:r>
                  </w:p>
                </w:txbxContent>
              </v:textbox>
            </v:shape>
            <v:shape id="_x0000_s1570" type="#_x0000_t202" style="position:absolute;left:7267;top:12166;width:635;height:358">
              <v:textbox style="mso-next-textbox:#_x0000_s1570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571" type="#_x0000_t202" style="position:absolute;left:7213;top:12673;width:602;height:368">
              <v:textbox style="mso-next-textbox:#_x0000_s1571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572" type="#_x0000_t202" style="position:absolute;left:7483;top:13188;width:591;height:369">
              <v:textbox style="mso-next-textbox:#_x0000_s1572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0,47</w:t>
                    </w:r>
                  </w:p>
                </w:txbxContent>
              </v:textbox>
            </v:shape>
            <v:shape id="_x0000_s1573" type="#_x0000_t202" style="position:absolute;left:7656;top:13878;width:663;height:373">
              <v:textbox style="mso-next-textbox:#_x0000_s1573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574" type="#_x0000_t202" style="position:absolute;left:5724;top:13193;width:645;height:364">
              <v:textbox style="mso-next-textbox:#_x0000_s1574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575" type="#_x0000_t202" style="position:absolute;left:6642;top:13557;width:625;height:319">
              <v:textbox style="mso-next-textbox:#_x0000_s1575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576" type="#_x0000_t202" style="position:absolute;left:4710;top:13188;width:587;height:347">
              <v:textbox style="mso-next-textbox:#_x0000_s1576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577" type="#_x0000_t32" style="position:absolute;left:3218;top:12828;width:1718;height:1644;flip:x" o:connectortype="straight">
              <v:stroke startarrow="block" startarrowwidth="narrow" startarrowlength="short" endarrow="block" endarrowwidth="narrow" endarrowlength="short"/>
            </v:shape>
            <v:shape id="_x0000_s1578" type="#_x0000_t202" style="position:absolute;left:3299;top:13690;width:646;height:381">
              <v:textbox style="mso-next-textbox:#_x0000_s1578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0,52</w:t>
                    </w:r>
                  </w:p>
                </w:txbxContent>
              </v:textbox>
            </v:shape>
            <v:oval id="_x0000_s1579" style="position:absolute;left:4176;top:14834;width:2314;height:1062">
              <v:textbox style="mso-next-textbox:#_x0000_s1579">
                <w:txbxContent>
                  <w:p w:rsidR="00626C4B" w:rsidRPr="005B173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B1731">
                      <w:rPr>
                        <w:sz w:val="16"/>
                        <w:szCs w:val="16"/>
                      </w:rPr>
                      <w:t>«Сферы жизни»: удовлетворенность (средн. значения)</w:t>
                    </w:r>
                  </w:p>
                </w:txbxContent>
              </v:textbox>
            </v:oval>
            <v:shape id="_x0000_s1580" type="#_x0000_t32" style="position:absolute;left:5459;top:12828;width:76;height:2006" o:connectortype="straight">
              <v:stroke startarrow="block" startarrowwidth="narrow" startarrowlength="short" endarrow="block" endarrowwidth="narrow" endarrowlength="short"/>
            </v:shape>
            <v:shape id="_x0000_s1581" type="#_x0000_t202" style="position:absolute;left:5055;top:13569;width:599;height:364">
              <v:textbox style="mso-next-textbox:#_x0000_s1581">
                <w:txbxContent>
                  <w:p w:rsidR="00626C4B" w:rsidRPr="007D657C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0,50</w:t>
                    </w:r>
                  </w:p>
                </w:txbxContent>
              </v:textbox>
            </v:shape>
            <v:oval id="_x0000_s1582" style="position:absolute;left:5764;top:9203;width:2621;height:1075">
              <v:textbox style="mso-next-textbox:#_x0000_s1582">
                <w:txbxContent>
                  <w:p w:rsidR="00626C4B" w:rsidRPr="00AC4381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C4381">
                      <w:rPr>
                        <w:sz w:val="16"/>
                        <w:szCs w:val="16"/>
                      </w:rPr>
                      <w:t>Удовлетворенность применением своего опыта и способностей</w:t>
                    </w:r>
                  </w:p>
                </w:txbxContent>
              </v:textbox>
            </v:oval>
          </v:group>
        </w:pict>
      </w:r>
    </w:p>
    <w:p w:rsidR="00BF6A50" w:rsidRPr="00C138C4" w:rsidRDefault="00BF6A50" w:rsidP="00BF6A50">
      <w:pPr>
        <w:tabs>
          <w:tab w:val="left" w:pos="7299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tabs>
          <w:tab w:val="left" w:pos="7299"/>
        </w:tabs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4736E5" w:rsidRDefault="00BF6A50" w:rsidP="00BF6A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Рис.23.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компонента теста смысложизненных ориентаций                     «Локус контроля Я».</w:t>
      </w:r>
    </w:p>
    <w:p w:rsidR="00BF6A50" w:rsidRDefault="00BF6A50" w:rsidP="008D4130">
      <w:pPr>
        <w:ind w:firstLine="708"/>
        <w:jc w:val="both"/>
      </w:pPr>
      <w:r w:rsidRPr="00C138C4">
        <w:rPr>
          <w:rFonts w:ascii="Times New Roman" w:hAnsi="Times New Roman" w:cs="Times New Roman"/>
          <w:sz w:val="24"/>
          <w:szCs w:val="24"/>
        </w:rPr>
        <w:t xml:space="preserve">Компонент «Локус контроля – Я» имеет 19 значимых связей (р&lt;0,05) с другими показателями. Высокие баллы «Локус контроля – Я» соответствуют представлению о себе, как о сильной личности и поэтому, непосредственным образом влияют на «Профессиональное продвижение», «Удовлетворенность применением своего опыта и способностей», «Престижность профессии», «Возможность творческой самореализации», «Успешность: я – женщина», «Удовлетворенность: я – профессионал», «Успешность: я – член семьи». Механизм «Рационализации» становится активным, возникает потребность объяснять свое поведение наиболее приемлемыми для себя мотивами. Так же ярче проявляется осознанность личностных качеств – «Рефлексивное Я», «Персональная идентичность». Вера в свои силы положительным образом влияет на «Любовь – готовность действовать», «Любовь – успешность», </w:t>
      </w:r>
      <w:r w:rsidRPr="00C138C4">
        <w:rPr>
          <w:rFonts w:ascii="Times New Roman" w:hAnsi="Times New Roman" w:cs="Times New Roman"/>
          <w:sz w:val="24"/>
          <w:szCs w:val="24"/>
        </w:rPr>
        <w:lastRenderedPageBreak/>
        <w:t>«Удовлетворенность в целом», «Успешность в целом» (Сферы жизни).  Отрицательные связи: чем выше показатели «Локус контроля – Я», тем ниже «Самоконтроль (копинг-стратегия)», т.е. ощущение «Я – хозяин жизни» ослабляет внутренние усилия по регулированию чувств и действий. Снижается уровень «Шкалы психологического стресса», «Трудность: я – член семьи», уровень компонента «Робость» (Эмоциональная возбудимость): решения принимаются</w:t>
      </w:r>
      <w:r>
        <w:t xml:space="preserve"> </w:t>
      </w:r>
      <w:r w:rsidRPr="00C138C4">
        <w:rPr>
          <w:rFonts w:ascii="Times New Roman" w:hAnsi="Times New Roman" w:cs="Times New Roman"/>
          <w:sz w:val="24"/>
          <w:szCs w:val="24"/>
        </w:rPr>
        <w:t xml:space="preserve">спокойно и обдуманно. Уменьшается значимость направленности на общение – «Коммуникативное Я». </w:t>
      </w:r>
    </w:p>
    <w:p w:rsidR="00BF6A50" w:rsidRPr="00244C5C" w:rsidRDefault="00BF6A50" w:rsidP="008D4130">
      <w:pPr>
        <w:jc w:val="center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C138C4">
        <w:rPr>
          <w:rFonts w:ascii="Times New Roman" w:hAnsi="Times New Roman" w:cs="Times New Roman"/>
          <w:b/>
          <w:sz w:val="24"/>
          <w:szCs w:val="24"/>
        </w:rPr>
        <w:t>Преобладающие копинг – стратегии</w:t>
      </w:r>
    </w:p>
    <w:p w:rsidR="00BF6A50" w:rsidRPr="00C138C4" w:rsidRDefault="008D4130" w:rsidP="00BF6A50">
      <w:pPr>
        <w:tabs>
          <w:tab w:val="left" w:pos="7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6A50" w:rsidRPr="00C138C4">
        <w:rPr>
          <w:rFonts w:ascii="Times New Roman" w:hAnsi="Times New Roman" w:cs="Times New Roman"/>
          <w:sz w:val="24"/>
          <w:szCs w:val="24"/>
        </w:rPr>
        <w:t>Преобладающие копинг-стратегии, используемые педагогами являются конструктивными. В частности это: положительная переоценка (63% от мах возможной), принятие ответственности (59,5% от мах возможной), поиск социальной поддержки (59% от мах возможной).</w:t>
      </w:r>
    </w:p>
    <w:p w:rsidR="00BF6A50" w:rsidRPr="00C138C4" w:rsidRDefault="008D4130" w:rsidP="00DD154F">
      <w:pPr>
        <w:tabs>
          <w:tab w:val="left" w:pos="7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F6A50" w:rsidRPr="00C138C4">
        <w:rPr>
          <w:rFonts w:ascii="Times New Roman" w:hAnsi="Times New Roman" w:cs="Times New Roman"/>
          <w:b/>
          <w:sz w:val="24"/>
          <w:szCs w:val="24"/>
        </w:rPr>
        <w:t xml:space="preserve">Положительная переоценка </w:t>
      </w:r>
      <w:r w:rsidR="00BF6A50" w:rsidRPr="00C138C4">
        <w:rPr>
          <w:rFonts w:ascii="Times New Roman" w:hAnsi="Times New Roman" w:cs="Times New Roman"/>
          <w:sz w:val="24"/>
          <w:szCs w:val="24"/>
        </w:rPr>
        <w:t>– это усилия по созданию положительного значения с фокусированием на росте собственной личности.</w:t>
      </w:r>
      <w:r w:rsidR="00DD154F">
        <w:rPr>
          <w:rFonts w:ascii="Times New Roman" w:hAnsi="Times New Roman" w:cs="Times New Roman"/>
          <w:sz w:val="24"/>
          <w:szCs w:val="24"/>
        </w:rPr>
        <w:t xml:space="preserve"> Положительная переоценка имеет связи с другими показателями (см.рис.24).</w:t>
      </w:r>
    </w:p>
    <w:p w:rsidR="00BF6A50" w:rsidRPr="00DA6C9C" w:rsidRDefault="00BF6A50" w:rsidP="00556D41">
      <w:pPr>
        <w:tabs>
          <w:tab w:val="left" w:pos="7677"/>
        </w:tabs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«Положительная переоценка»</w:t>
      </w:r>
      <w:r w:rsidR="007756B7" w:rsidRPr="007756B7">
        <w:rPr>
          <w:rFonts w:ascii="Times New Roman" w:hAnsi="Times New Roman" w:cs="Times New Roman"/>
          <w:noProof/>
          <w:sz w:val="24"/>
          <w:szCs w:val="24"/>
        </w:rPr>
        <w:pict>
          <v:group id="_x0000_s1116" style="position:absolute;left:0;text-align:left;margin-left:22pt;margin-top:17.15pt;width:399.6pt;height:256.8pt;z-index:251665408;mso-position-horizontal-relative:text;mso-position-vertical-relative:text" coordorigin="1858,10011" coordsize="7992,5136">
            <v:rect id="_x0000_s1117" style="position:absolute;left:4756;top:12328;width:2195;height:755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244C5C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Положительная переоценка (63%)</w:t>
                    </w:r>
                  </w:p>
                </w:txbxContent>
              </v:textbox>
            </v:rect>
            <v:oval id="_x0000_s1118" style="position:absolute;left:2000;top:10272;width:2065;height:1443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«Сферы жизни»:  семья – готовность действовать</w:t>
                    </w:r>
                  </w:p>
                </w:txbxContent>
              </v:textbox>
            </v:oval>
            <v:oval id="_x0000_s1119" style="position:absolute;left:1858;top:13083;width:1725;height:847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Бегство-избегание</w:t>
                    </w:r>
                  </w:p>
                </w:txbxContent>
              </v:textbox>
            </v:oval>
            <v:oval id="_x0000_s1120" style="position:absolute;left:5040;top:13930;width:1683;height:1217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Поиск социальной поддержки</w:t>
                    </w:r>
                  </w:p>
                </w:txbxContent>
              </v:textbox>
            </v:oval>
            <v:oval id="_x0000_s1121" style="position:absolute;left:7894;top:13388;width:1702;height:738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Самоконтроль</w:t>
                    </w:r>
                  </w:p>
                </w:txbxContent>
              </v:textbox>
            </v:oval>
            <v:oval id="_x0000_s1122" style="position:absolute;left:4935;top:10011;width:1944;height:1194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«Сферы жизни»: любовь - значимость</w:t>
                    </w:r>
                  </w:p>
                </w:txbxContent>
              </v:textbox>
            </v:oval>
            <v:oval id="_x0000_s1123" style="position:absolute;left:7652;top:10848;width:2198;height:729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Дистанцирование</w:t>
                    </w:r>
                  </w:p>
                </w:txbxContent>
              </v:textbox>
            </v:oval>
            <v:shape id="_x0000_s1124" type="#_x0000_t32" style="position:absolute;left:3804;top:11490;width:949;height:812" o:connectortype="straight">
              <v:stroke dashstyle="1 1" startarrow="block" startarrowwidth="narrow" startarrowlength="short" endarrow="block" endarrowwidth="narrow" endarrowlength="short" endcap="round"/>
            </v:shape>
            <v:shape id="_x0000_s1125" type="#_x0000_t32" style="position:absolute;left:5939;top:11205;width:30;height:1084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126" type="#_x0000_t32" style="position:absolute;left:6951;top:11577;width:1222;height:725;flip:y" o:connectortype="straight">
              <v:stroke startarrow="block" startarrowwidth="narrow" startarrowlength="short" endarrow="block" endarrowwidth="narrow" endarrowlength="short"/>
            </v:shape>
            <v:shape id="_x0000_s1127" type="#_x0000_t32" style="position:absolute;left:6951;top:12911;width:1322;height:477" o:connectortype="straight">
              <v:stroke startarrow="block" startarrowwidth="narrow" startarrowlength="short" endarrow="block" endarrowwidth="narrow" endarrowlength="short"/>
            </v:shape>
            <v:shape id="_x0000_s1128" type="#_x0000_t32" style="position:absolute;left:5889;top:13083;width:0;height:847" o:connectortype="straight">
              <v:stroke startarrow="block" startarrowwidth="narrow" startarrowlength="short" endarrow="block" endarrowwidth="narrow" endarrowlength="short"/>
            </v:shape>
            <v:shape id="_x0000_s1129" type="#_x0000_t32" style="position:absolute;left:3493;top:12882;width:1263;height:506;flip:y" o:connectortype="straight">
              <v:stroke startarrow="block" startarrowwidth="narrow" startarrowlength="short" endarrow="block" endarrowwidth="narrow" endarrowlength="short"/>
            </v:shape>
            <v:shape id="_x0000_s1130" type="#_x0000_t202" style="position:absolute;left:5621;top:11577;width:675;height:348" fillcolor="#f4f4f4" strokecolor="black [3200]" strokeweight="1pt">
              <v:stroke dashstyle="dash"/>
              <v:shadow color="#868686"/>
              <v:textbox>
                <w:txbxContent>
                  <w:p w:rsidR="00626C4B" w:rsidRPr="006C36C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131" type="#_x0000_t202" style="position:absolute;left:7358;top:11646;width:646;height:397">
              <v:textbox>
                <w:txbxContent>
                  <w:p w:rsidR="00626C4B" w:rsidRPr="006C36C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132" type="#_x0000_t202" style="position:absolute;left:7248;top:13020;width:646;height:368">
              <v:textbox>
                <w:txbxContent>
                  <w:p w:rsidR="00626C4B" w:rsidRPr="006C36C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133" type="#_x0000_t202" style="position:absolute;left:5522;top:13388;width:645;height:357">
              <v:textbox>
                <w:txbxContent>
                  <w:p w:rsidR="00626C4B" w:rsidRPr="006C36C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134" type="#_x0000_t202" style="position:absolute;left:3964;top:12991;width:625;height:397">
              <v:textbox>
                <w:txbxContent>
                  <w:p w:rsidR="00626C4B" w:rsidRPr="006C36C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135" type="#_x0000_t202" style="position:absolute;left:3804;top:11715;width:695;height:347" fillcolor="#f4f4f4" strokecolor="black [3200]" strokeweight="1pt">
              <v:stroke dashstyle="dash"/>
              <v:shadow color="#868686"/>
              <v:textbox>
                <w:txbxContent>
                  <w:p w:rsidR="00626C4B" w:rsidRPr="006C36CE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-0,41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DA6C9C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Рис.24.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копинг-стратегии теста Лазаруса «Положительная переоценка».</w:t>
      </w:r>
    </w:p>
    <w:p w:rsidR="00BF6A50" w:rsidRPr="008D4130" w:rsidRDefault="00BF6A50" w:rsidP="008D4130">
      <w:pPr>
        <w:ind w:firstLine="708"/>
      </w:pPr>
      <w:r w:rsidRPr="00C138C4">
        <w:rPr>
          <w:rFonts w:ascii="Times New Roman" w:hAnsi="Times New Roman" w:cs="Times New Roman"/>
          <w:sz w:val="24"/>
          <w:szCs w:val="24"/>
        </w:rPr>
        <w:t xml:space="preserve">Компонент «Положительная переоценка» имеет 6 значимых связей (р&lt;0,05) с другими показателями. Положительные связи устанавливаются с другими копинг-стратегиями: с компонентом  «Самоконтроль», т.е. возрастает способность удерживать свои чувства и эмоции под контролем, спокойно выполнять профессиональные обязанности.  С компонентом «Поиск социальной поддержки», т.е. одобрение профессионального поведения, благодарность за потраченные ресурсы, положительная оценка результата со стороны значимого окружения влияют на личностный рост педагога. Вес компонентов «Дистанцирование» и «Бегство – </w:t>
      </w:r>
      <w:r w:rsidRPr="00C138C4">
        <w:rPr>
          <w:rFonts w:ascii="Times New Roman" w:hAnsi="Times New Roman" w:cs="Times New Roman"/>
          <w:sz w:val="24"/>
          <w:szCs w:val="24"/>
        </w:rPr>
        <w:lastRenderedPageBreak/>
        <w:t>избегание» так же возрастает - это обусловлено  спецификой психологических особенностей воспитанников детского дома: сложно спрогнозировать, какие критические ситуации могут возникнуть, поэтому педагогу  свойственно мысленное стремление и поведенческие усилия, направленные к бегству или избеганию проблемы, одновременно сохраняя высокий уровень</w:t>
      </w:r>
      <w:r w:rsidR="008D4130">
        <w:t xml:space="preserve"> </w:t>
      </w:r>
      <w:r w:rsidRPr="00C138C4">
        <w:rPr>
          <w:rFonts w:ascii="Times New Roman" w:hAnsi="Times New Roman" w:cs="Times New Roman"/>
          <w:sz w:val="24"/>
          <w:szCs w:val="24"/>
        </w:rPr>
        <w:t>собственной эффективности как профессионала. Такое сложное взаимодействие копинг-стратегий оставляет отрицательный отпечаток на личной сфере педагога, снижаются значения компонентов: «Семья – готовность действовать», «Любовь – значимость» (Сферы жизни).</w:t>
      </w:r>
    </w:p>
    <w:p w:rsidR="00BF6A50" w:rsidRPr="00C138C4" w:rsidRDefault="008D4130" w:rsidP="00BF6A50">
      <w:pPr>
        <w:tabs>
          <w:tab w:val="left" w:pos="63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F6A50" w:rsidRPr="00C138C4">
        <w:rPr>
          <w:rFonts w:ascii="Times New Roman" w:hAnsi="Times New Roman" w:cs="Times New Roman"/>
          <w:b/>
          <w:sz w:val="24"/>
          <w:szCs w:val="24"/>
        </w:rPr>
        <w:t xml:space="preserve">Принятие ответственности </w:t>
      </w:r>
      <w:r w:rsidR="00BF6A50" w:rsidRPr="00C138C4">
        <w:rPr>
          <w:rFonts w:ascii="Times New Roman" w:hAnsi="Times New Roman" w:cs="Times New Roman"/>
          <w:sz w:val="24"/>
          <w:szCs w:val="24"/>
        </w:rPr>
        <w:t>– признание своей роли в решении проблемы, усилия, направленные на ее решение.</w:t>
      </w:r>
      <w:r w:rsidR="00DD154F">
        <w:rPr>
          <w:rFonts w:ascii="Times New Roman" w:hAnsi="Times New Roman" w:cs="Times New Roman"/>
          <w:sz w:val="24"/>
          <w:szCs w:val="24"/>
        </w:rPr>
        <w:t xml:space="preserve"> Принятие ответственности имеет связи с другими показателями (см.рис.25).</w:t>
      </w:r>
    </w:p>
    <w:p w:rsidR="00BF6A50" w:rsidRPr="000D541F" w:rsidRDefault="00BF6A50" w:rsidP="00556D41">
      <w:pPr>
        <w:tabs>
          <w:tab w:val="left" w:pos="6306"/>
        </w:tabs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t>Корреляционная плеяда «Принятие ответственности»</w:t>
      </w:r>
      <w:r w:rsidR="007756B7" w:rsidRPr="007756B7">
        <w:rPr>
          <w:rFonts w:ascii="Times New Roman" w:hAnsi="Times New Roman" w:cs="Times New Roman"/>
          <w:noProof/>
          <w:sz w:val="24"/>
          <w:szCs w:val="24"/>
        </w:rPr>
        <w:pict>
          <v:group id="_x0000_s1136" style="position:absolute;left:0;text-align:left;margin-left:20.25pt;margin-top:22.75pt;width:418.45pt;height:282.5pt;z-index:251666432;mso-position-horizontal-relative:text;mso-position-vertical-relative:text" coordorigin="1823,9171" coordsize="8369,5650">
            <v:rect id="_x0000_s1137" style="position:absolute;left:5085;top:11320;width:1996;height:1152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0D541F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Принятие ответственности (59,5%)</w:t>
                    </w:r>
                  </w:p>
                </w:txbxContent>
              </v:textbox>
            </v:rect>
            <v:oval id="_x0000_s1138" style="position:absolute;left:3286;top:9806;width:1724;height:911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Престижность образования</w:t>
                    </w:r>
                  </w:p>
                </w:txbxContent>
              </v:textbox>
            </v:oval>
            <v:oval id="_x0000_s1139" style="position:absolute;left:5945;top:9171;width:2093;height:1226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Выраженность конструктивных копинг - стратегий</w:t>
                    </w:r>
                  </w:p>
                </w:txbxContent>
              </v:textbox>
            </v:oval>
            <v:oval id="_x0000_s1140" style="position:absolute;left:1823;top:11371;width:1942;height:1101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«Сферы жизни»: любовь - значимость</w:t>
                    </w:r>
                  </w:p>
                </w:txbxContent>
              </v:textbox>
            </v:oval>
            <v:oval id="_x0000_s1141" style="position:absolute;left:2736;top:13244;width:2001;height:1155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«Сферы жизни»:     семья – усилия, время</w:t>
                    </w:r>
                  </w:p>
                </w:txbxContent>
              </v:textbox>
            </v:oval>
            <v:oval id="_x0000_s1142" style="position:absolute;left:5721;top:13597;width:1941;height:1224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«Сферы жизни»: работа – усилия, время</w:t>
                    </w:r>
                  </w:p>
                </w:txbxContent>
              </v:textbox>
            </v:oval>
            <v:oval id="_x0000_s1143" style="position:absolute;left:8161;top:12285;width:1437;height:867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Я - друг</w:t>
                    </w:r>
                  </w:p>
                </w:txbxContent>
              </v:textbox>
            </v:oval>
            <v:oval id="_x0000_s1144" style="position:absolute;left:8295;top:10342;width:1897;height:1403">
              <v:textbox>
                <w:txbxContent>
                  <w:p w:rsidR="00626C4B" w:rsidRPr="00244C5C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4C5C">
                      <w:rPr>
                        <w:sz w:val="16"/>
                        <w:szCs w:val="16"/>
                      </w:rPr>
                      <w:t>Уровень позитивности копинг - стратегий</w:t>
                    </w:r>
                  </w:p>
                </w:txbxContent>
              </v:textbox>
            </v:oval>
            <v:shape id="_x0000_s1145" type="#_x0000_t32" style="position:absolute;left:4737;top:10585;width:656;height:762" o:connectortype="straight">
              <v:stroke startarrow="block" startarrowwidth="narrow" startarrowlength="short" endarrow="block" endarrowwidth="narrow" endarrowlength="short"/>
            </v:shape>
            <v:shape id="_x0000_s1146" type="#_x0000_t32" style="position:absolute;left:6346;top:10397;width:305;height:950;flip:x" o:connectortype="straight">
              <v:stroke startarrow="block" startarrowwidth="narrow" startarrowlength="short" endarrow="block" endarrowwidth="narrow" endarrowlength="short"/>
            </v:shape>
            <v:shape id="_x0000_s1147" type="#_x0000_t32" style="position:absolute;left:7081;top:11190;width:1214;height:183;flip:x" o:connectortype="straight">
              <v:stroke startarrow="block" startarrowwidth="narrow" startarrowlength="short" endarrow="block" endarrowwidth="narrow" endarrowlength="short"/>
            </v:shape>
            <v:shape id="_x0000_s1148" type="#_x0000_t32" style="position:absolute;left:7081;top:12165;width:1214;height:307" o:connectortype="straight">
              <v:stroke dashstyle="1 1" startarrow="block" startarrowwidth="narrow" startarrowlength="short" endarrow="block" endarrowwidth="narrow" endarrowlength="short" endcap="round"/>
            </v:shape>
            <v:shape id="_x0000_s1149" type="#_x0000_t32" style="position:absolute;left:3765;top:11844;width:1320;height:0" o:connectortype="straight">
              <v:stroke dashstyle="1 1" startarrow="block" startarrowwidth="narrow" startarrowlength="short" endarrow="block" endarrowwidth="narrow" endarrowlength="short" endcap="round"/>
            </v:shape>
            <v:shape id="_x0000_s1150" type="#_x0000_t32" style="position:absolute;left:4281;top:12472;width:1034;height:876;flip:x" o:connectortype="straight">
              <v:stroke dashstyle="1 1" startarrow="block" startarrowwidth="narrow" startarrowlength="short" endarrow="block" endarrowwidth="narrow" endarrowlength="short" endcap="round"/>
            </v:shape>
            <v:shape id="_x0000_s1151" type="#_x0000_t32" style="position:absolute;left:6346;top:12472;width:241;height:1125" o:connectortype="straight">
              <v:stroke dashstyle="1 1" startarrow="block" startarrowwidth="narrow" startarrowlength="short" endarrow="block" endarrowwidth="narrow" endarrowlength="short" endcap="round"/>
            </v:shape>
            <v:shape id="_x0000_s1152" type="#_x0000_t202" style="position:absolute;left:4787;top:10823;width:606;height:367">
              <v:textbox>
                <w:txbxContent>
                  <w:p w:rsidR="00626C4B" w:rsidRPr="008111D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0,48</w:t>
                    </w:r>
                  </w:p>
                </w:txbxContent>
              </v:textbox>
            </v:shape>
            <v:shape id="_x0000_s1153" type="#_x0000_t202" style="position:absolute;left:6175;top:10717;width:638;height:368">
              <v:textbox>
                <w:txbxContent>
                  <w:p w:rsidR="00626C4B" w:rsidRPr="008111D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0,44</w:t>
                    </w:r>
                  </w:p>
                </w:txbxContent>
              </v:textbox>
            </v:shape>
            <v:shape id="_x0000_s1154" type="#_x0000_t202" style="position:absolute;left:7387;top:11085;width:636;height:407">
              <v:textbox>
                <w:txbxContent>
                  <w:p w:rsidR="00626C4B" w:rsidRPr="008111D9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0,52</w:t>
                    </w:r>
                  </w:p>
                </w:txbxContent>
              </v:textbox>
            </v:shape>
            <v:shape id="_x0000_s1155" type="#_x0000_t202" style="position:absolute;left:7387;top:12186;width:651;height:378" fillcolor="#f4f4f4" strokecolor="black [3200]" strokeweight="1pt">
              <v:stroke dashstyle="dash"/>
              <v:shadow color="#868686"/>
              <v:textbox>
                <w:txbxContent>
                  <w:p w:rsidR="00626C4B" w:rsidRPr="003B5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-0,45</w:t>
                    </w:r>
                  </w:p>
                </w:txbxContent>
              </v:textbox>
            </v:shape>
            <v:shape id="_x0000_s1156" type="#_x0000_t202" style="position:absolute;left:6097;top:12822;width:665;height:422" fillcolor="#f4f4f4" strokecolor="black [3200]" strokeweight="1pt">
              <v:stroke dashstyle="dash"/>
              <v:shadow color="#868686"/>
              <v:textbox>
                <w:txbxContent>
                  <w:p w:rsidR="00626C4B" w:rsidRPr="003B5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-0,42</w:t>
                    </w:r>
                  </w:p>
                </w:txbxContent>
              </v:textbox>
            </v:shape>
            <v:shape id="_x0000_s1157" type="#_x0000_t202" style="position:absolute;left:4493;top:12730;width:645;height:422" fillcolor="#f4f4f4" strokecolor="black [3200]" strokeweight="1pt">
              <v:stroke dashstyle="dash"/>
              <v:shadow color="#868686"/>
              <v:textbox>
                <w:txbxContent>
                  <w:p w:rsidR="00626C4B" w:rsidRPr="003B5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-0,50</w:t>
                    </w:r>
                  </w:p>
                </w:txbxContent>
              </v:textbox>
            </v:shape>
            <v:shape id="_x0000_s1158" type="#_x0000_t202" style="position:absolute;left:4051;top:11615;width:686;height:427" fillcolor="#f4f4f4" strokecolor="black [3200]" strokeweight="1pt">
              <v:stroke dashstyle="dash"/>
              <v:shadow color="#868686"/>
              <v:textbox>
                <w:txbxContent>
                  <w:p w:rsidR="00626C4B" w:rsidRPr="003B5B86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-0,46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00DDA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Рис.25.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копинг-стратегии теста Лазаруса «Принятие ответственности».</w:t>
      </w:r>
    </w:p>
    <w:p w:rsidR="00DD154F" w:rsidRDefault="00BF6A50" w:rsidP="00BF6A50">
      <w:pPr>
        <w:tabs>
          <w:tab w:val="left" w:pos="7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 </w:t>
      </w:r>
      <w:r w:rsidR="008D41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38C4">
        <w:rPr>
          <w:rFonts w:ascii="Times New Roman" w:hAnsi="Times New Roman" w:cs="Times New Roman"/>
          <w:sz w:val="24"/>
          <w:szCs w:val="24"/>
        </w:rPr>
        <w:t>Компонент «Принятие ответственности» имеет 7 значимых связей (р&lt;0,05) с другими показателями. Выраженность данного компонента говорит о том, что педагоги признают свою роль в решении профессиональных задач, принимают  ответственность за жизнь воспитанников и это является профессионально важной характеристикой. Чем выше «Принятие ответственности», тем сильнее выражены «Конструктивные копинг-стратегии» в целом, тем выше «Уровень позитивности копинг-стратегий». Так же повышается «Престижность образования». Отрицательные связи: снижается «Любовь – значимость», «Семья – усилия, время», «Работа – усилия, время» (Сферы жизни), значимость «Я – друг».</w:t>
      </w:r>
    </w:p>
    <w:p w:rsidR="00BF6A50" w:rsidRPr="00DD154F" w:rsidRDefault="00DD154F" w:rsidP="00BF6A50">
      <w:pPr>
        <w:tabs>
          <w:tab w:val="left" w:pos="74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F6A50" w:rsidRPr="00C138C4">
        <w:rPr>
          <w:rFonts w:ascii="Times New Roman" w:hAnsi="Times New Roman" w:cs="Times New Roman"/>
          <w:b/>
          <w:sz w:val="24"/>
          <w:szCs w:val="24"/>
        </w:rPr>
        <w:t xml:space="preserve">Поиск социальной поддержки </w:t>
      </w:r>
      <w:r w:rsidR="00BF6A50" w:rsidRPr="00C138C4">
        <w:rPr>
          <w:rFonts w:ascii="Times New Roman" w:hAnsi="Times New Roman" w:cs="Times New Roman"/>
          <w:sz w:val="24"/>
          <w:szCs w:val="24"/>
        </w:rPr>
        <w:t>– усилия в поиске информационной, действенной и эмоциональной 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154F">
        <w:rPr>
          <w:rFonts w:ascii="Times New Roman" w:hAnsi="Times New Roman" w:cs="Times New Roman"/>
          <w:sz w:val="24"/>
          <w:szCs w:val="24"/>
        </w:rPr>
        <w:t>Поиск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54F">
        <w:rPr>
          <w:rFonts w:ascii="Times New Roman" w:hAnsi="Times New Roman" w:cs="Times New Roman"/>
          <w:sz w:val="24"/>
          <w:szCs w:val="24"/>
        </w:rPr>
        <w:t xml:space="preserve"> </w:t>
      </w:r>
      <w:r w:rsidR="00BF6A50" w:rsidRPr="00DD1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связи с другими показателями (см.рис.26).</w:t>
      </w:r>
      <w:r w:rsidR="00BF6A50" w:rsidRPr="00DD15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6A50" w:rsidRPr="00C138C4" w:rsidRDefault="00BF6A50" w:rsidP="008D4130">
      <w:pPr>
        <w:tabs>
          <w:tab w:val="left" w:pos="7448"/>
        </w:tabs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38C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Корреляционная плеяда «Поиск социальной поддержки»</w:t>
      </w:r>
    </w:p>
    <w:p w:rsidR="00BF6A50" w:rsidRPr="00C138C4" w:rsidRDefault="007756B7" w:rsidP="00BF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639" style="position:absolute;margin-left:9pt;margin-top:4.55pt;width:423.35pt;height:251.2pt;z-index:251682816" coordorigin="1881,4881" coordsize="8467,5024">
            <v:oval id="_x0000_s1640" style="position:absolute;left:8012;top:8130;width:2148;height:1175"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541F">
                      <w:rPr>
                        <w:sz w:val="16"/>
                        <w:szCs w:val="16"/>
                      </w:rPr>
                      <w:t>Престижность образовательного учреждения</w:t>
                    </w:r>
                  </w:p>
                </w:txbxContent>
              </v:textbox>
            </v:oval>
            <v:rect id="_x0000_s1641" style="position:absolute;left:5066;top:7002;width:2205;height:841" fillcolor="#f4f4f4" strokecolor="#666 [1936]" strokeweight="1pt">
              <v:fill color2="#999 [1296]" focusposition="1" focussize="" focus="100%" type="gradient"/>
              <v:shadow on="t" type="perspective" color="#797979" opacity=".5" offset="1pt" offset2="-3pt"/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</w:pPr>
                    <w:r w:rsidRPr="000D541F">
                      <w:rPr>
                        <w:rFonts w:ascii="Century Schoolbook" w:hAnsi="Century Schoolbook"/>
                        <w:b/>
                        <w:sz w:val="18"/>
                        <w:szCs w:val="18"/>
                      </w:rPr>
                      <w:t>Поиск социальной поддержки (59 %)</w:t>
                    </w:r>
                  </w:p>
                </w:txbxContent>
              </v:textbox>
            </v:rect>
            <v:oval id="_x0000_s1642" style="position:absolute;left:1980;top:6178;width:1799;height:1183"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541F">
                      <w:rPr>
                        <w:sz w:val="16"/>
                        <w:szCs w:val="16"/>
                      </w:rPr>
                      <w:t>Отсутствие контроля над эмоциями (ЭВ)</w:t>
                    </w:r>
                  </w:p>
                </w:txbxContent>
              </v:textbox>
            </v:oval>
            <v:oval id="_x0000_s1643" style="position:absolute;left:1881;top:7843;width:1987;height:1535"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541F">
                      <w:rPr>
                        <w:sz w:val="16"/>
                        <w:szCs w:val="16"/>
                      </w:rPr>
                      <w:t>«Сферы жизни»: семья – готовность действовать</w:t>
                    </w:r>
                  </w:p>
                </w:txbxContent>
              </v:textbox>
            </v:oval>
            <v:oval id="_x0000_s1644" style="position:absolute;left:5053;top:9023;width:2010;height:882"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541F">
                      <w:rPr>
                        <w:sz w:val="16"/>
                        <w:szCs w:val="16"/>
                      </w:rPr>
                      <w:t>Успешность:        Я - гражданин</w:t>
                    </w:r>
                  </w:p>
                </w:txbxContent>
              </v:textbox>
            </v:oval>
            <v:oval id="_x0000_s1645" style="position:absolute;left:5306;top:4881;width:1757;height:1069"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541F">
                      <w:rPr>
                        <w:sz w:val="16"/>
                        <w:szCs w:val="16"/>
                      </w:rPr>
                      <w:t>Самоконтроль (копинг – стратегия)</w:t>
                    </w:r>
                  </w:p>
                </w:txbxContent>
              </v:textbox>
            </v:oval>
            <v:oval id="_x0000_s1646" style="position:absolute;left:8401;top:5921;width:1947;height:1440">
              <v:textbox>
                <w:txbxContent>
                  <w:p w:rsidR="00626C4B" w:rsidRPr="000D541F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541F">
                      <w:rPr>
                        <w:sz w:val="16"/>
                        <w:szCs w:val="16"/>
                      </w:rPr>
                      <w:t>Положительная переоценка    (копинг – стратегия)</w:t>
                    </w:r>
                  </w:p>
                </w:txbxContent>
              </v:textbox>
            </v:oval>
            <v:shape id="_x0000_s1647" type="#_x0000_t32" style="position:absolute;left:3779;top:6890;width:1274;height:309" o:connectortype="straight">
              <v:stroke startarrow="block" startarrowwidth="narrow" startarrowlength="short" endarrow="block" endarrowwidth="narrow" endarrowlength="short"/>
            </v:shape>
            <v:shape id="_x0000_s1648" type="#_x0000_t32" style="position:absolute;left:6132;top:5950;width:51;height:1052" o:connectortype="straight">
              <v:stroke startarrow="block" startarrowwidth="narrow" startarrowlength="short" endarrow="block" endarrowwidth="narrow" endarrowlength="short"/>
            </v:shape>
            <v:shape id="_x0000_s1649" type="#_x0000_t32" style="position:absolute;left:7294;top:7002;width:1212;height:209;flip:y" o:connectortype="straight">
              <v:stroke startarrow="block" startarrowwidth="narrow" startarrowlength="short" endarrow="block" endarrowwidth="narrow" endarrowlength="short"/>
            </v:shape>
            <v:shape id="_x0000_s1650" type="#_x0000_t32" style="position:absolute;left:7294;top:7843;width:1371;height:286" o:connectortype="straight">
              <v:stroke dashstyle="1 1" startarrow="block" startarrowwidth="narrow" startarrowlength="short" endarrow="block" endarrowwidth="narrow" endarrowlength="short" endcap="round"/>
            </v:shape>
            <v:shape id="_x0000_s1651" type="#_x0000_t32" style="position:absolute;left:3666;top:7843;width:1400;height:286;flip:y" o:connectortype="straight">
              <v:stroke dashstyle="1 1" startarrow="block" startarrowwidth="narrow" startarrowlength="short" endarrow="block" endarrowwidth="narrow" endarrowlength="short" endcap="round"/>
            </v:shape>
            <v:shape id="_x0000_s1652" type="#_x0000_t32" style="position:absolute;left:6132;top:7843;width:0;height:1180" o:connectortype="straight">
              <v:stroke dashstyle="1 1" startarrow="block" startarrowwidth="narrow" startarrowlength="short" endarrow="block" endarrowwidth="narrow" endarrowlength="short" endcap="round"/>
            </v:shape>
            <v:shape id="_x0000_s1653" type="#_x0000_t202" style="position:absolute;left:4057;top:6822;width:705;height:389">
              <v:textbox>
                <w:txbxContent>
                  <w:p w:rsidR="00626C4B" w:rsidRPr="00696873" w:rsidRDefault="00626C4B" w:rsidP="00BF6A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0,41</w:t>
                    </w:r>
                  </w:p>
                </w:txbxContent>
              </v:textbox>
            </v:shape>
            <v:shape id="_x0000_s1654" type="#_x0000_t202" style="position:absolute;left:5834;top:6355;width:636;height:368">
              <v:textbox>
                <w:txbxContent>
                  <w:p w:rsidR="00626C4B" w:rsidRPr="00696873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0,43</w:t>
                    </w:r>
                  </w:p>
                </w:txbxContent>
              </v:textbox>
            </v:shape>
            <v:shape id="_x0000_s1655" type="#_x0000_t202" style="position:absolute;left:7602;top:6890;width:596;height:389">
              <v:textbox>
                <w:txbxContent>
                  <w:p w:rsidR="00626C4B" w:rsidRPr="00696873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0,45</w:t>
                    </w:r>
                  </w:p>
                </w:txbxContent>
              </v:textbox>
            </v:shape>
            <v:shape id="_x0000_s1656" type="#_x0000_t202" style="position:absolute;left:5805;top:8290;width:665;height:367" fillcolor="#f4f4f4" strokecolor="black [3200]" strokeweight="1pt">
              <v:stroke dashstyle="dash"/>
              <v:shadow color="#868686"/>
              <v:textbox>
                <w:txbxContent>
                  <w:p w:rsidR="00626C4B" w:rsidRPr="00696873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-0,44</w:t>
                    </w:r>
                  </w:p>
                </w:txbxContent>
              </v:textbox>
            </v:shape>
            <v:shape id="_x0000_s1657" type="#_x0000_t202" style="position:absolute;left:4096;top:7843;width:666;height:363" fillcolor="#f4f4f4" strokecolor="black [3200]" strokeweight="1pt">
              <v:stroke dashstyle="dash"/>
              <v:shadow color="#868686"/>
              <v:textbox>
                <w:txbxContent>
                  <w:p w:rsidR="00626C4B" w:rsidRPr="00696873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-0,43</w:t>
                    </w:r>
                  </w:p>
                </w:txbxContent>
              </v:textbox>
            </v:shape>
            <v:shape id="_x0000_s1658" type="#_x0000_t202" style="position:absolute;left:7602;top:7786;width:691;height:420" strokecolor="black [3200]" strokeweight="1pt">
              <v:stroke dashstyle="dash"/>
              <v:shadow color="#868686"/>
              <v:textbox>
                <w:txbxContent>
                  <w:p w:rsidR="00626C4B" w:rsidRPr="00CF3FAA" w:rsidRDefault="00626C4B" w:rsidP="00BF6A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-0,50</w:t>
                    </w:r>
                  </w:p>
                </w:txbxContent>
              </v:textbox>
            </v:shape>
          </v:group>
        </w:pict>
      </w: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Pr="00302C03" w:rsidRDefault="00BF6A50" w:rsidP="00556D4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Рис.26. </w:t>
      </w:r>
      <w:r>
        <w:rPr>
          <w:rFonts w:ascii="Times New Roman" w:hAnsi="Times New Roman" w:cs="Times New Roman"/>
          <w:sz w:val="20"/>
          <w:szCs w:val="20"/>
        </w:rPr>
        <w:t>Схема корреляционных связей копинг-стратегии теста Лазаруса «Поиск социальной поддержки».</w:t>
      </w:r>
    </w:p>
    <w:p w:rsidR="00BF6A50" w:rsidRDefault="00BF6A50" w:rsidP="008D41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>Компонент «Поиск социальной поддержки» имеет 6 значимых связей (р&lt;0,05) с другими показателями. У педагогов детского дома существует потребность в признании, в постоянном подтверждении значимости их труда, о чем свидетельствует выраженность данной копинг-стратегии. «Поиск социальной поддержки» непосредственно влияет на «Самоконтроль», т.е. способность держать свои эмоции и чувства под контролем, «Положительную переоценку» - использовать ситуацию с пользой для личностного роста. Влияет на появление импульсивности в поведении, т.к. увеличиваются показатели шкалы «Отсутствие контроля над эмоциями» (ЭВ). Отрицательные связи: чем сильнее выражена копинг-стратегия «Поиск социальной поддержки», тем меньше «Готовность действовать – семья» (Сферы жизни), «Успешность: я – гражданин» и тем ниже «Престижность образовательного  учреждения».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Pr="00C138C4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5472A5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130" w:rsidRDefault="008D4130" w:rsidP="005472A5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A3A" w:rsidRDefault="004D5A3A" w:rsidP="005472A5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A3A" w:rsidRDefault="004D5A3A" w:rsidP="005472A5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 w:rsidP="005472A5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Pr="0085362E">
        <w:rPr>
          <w:rFonts w:ascii="Times New Roman" w:hAnsi="Times New Roman" w:cs="Times New Roman"/>
          <w:b/>
          <w:sz w:val="24"/>
          <w:szCs w:val="24"/>
        </w:rPr>
        <w:t xml:space="preserve"> исследования психологиче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ских особенностей педагогов </w:t>
      </w:r>
      <w:r w:rsidRPr="0085362E">
        <w:rPr>
          <w:rFonts w:ascii="Times New Roman" w:hAnsi="Times New Roman" w:cs="Times New Roman"/>
          <w:b/>
          <w:sz w:val="24"/>
          <w:szCs w:val="24"/>
        </w:rPr>
        <w:t xml:space="preserve"> детского дома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исследования психологических особенностей педагогов детского дома показывает, что удовлетворенность аспектами профессиональной жизни достаточно высокая.  В частности: распределением прав и обязанностей, профессиональным продвижением, применением своего опыта и способностей, содержанием работы, организацией в целом, отношениями с коллегами, перспективой служебной карьеры. Состояние удовлетворенности, как показывают результаты исследования,  имеет свои отрицательные особенности:</w:t>
      </w:r>
    </w:p>
    <w:p w:rsidR="00BF6A50" w:rsidRDefault="00BF6A50" w:rsidP="00681C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Снижается значимость копинг-стратегии «Планирование решения проблем», т.е. меньшее значение приобретает прогнозирование будущих проблем, актуальная ситуация объективно не анализируется. Поэтому в будущем проблемы могут «свалиться как снег на голову», что создаст негативные стрессовые ситуации, требующие больших ресурсных затрат. </w:t>
      </w:r>
    </w:p>
    <w:p w:rsidR="00BF6A50" w:rsidRDefault="00BF6A50" w:rsidP="00681C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Больший вес приобретает копинг-стратегия «Дистанциирование», т.е. когнитивные усилия педагогов детского дома направляются на отстранение от проблемы и уменьшение ее значимости.</w:t>
      </w:r>
    </w:p>
    <w:p w:rsidR="00BF6A50" w:rsidRDefault="00BF6A50" w:rsidP="00681C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усилением состояния удовлетворенности активней становится механизм психологической защиты  «Рационализм». Это значит, что педагоги начинают оправдывать неприемлемые мысли, чувства и поведение наиболее подходящими для себя мотивами, чтобы сохранить состояние удовлетворенности.</w:t>
      </w:r>
    </w:p>
    <w:p w:rsidR="00BF6A50" w:rsidRDefault="00BF6A50" w:rsidP="00681C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психологической защиты  «Отрицание» также приобретает больший вес, происходит отвержение реальных проблем на сознательном уровне. Поведение становится таким, словно не существует проблем.</w:t>
      </w:r>
    </w:p>
    <w:p w:rsidR="00BF6A50" w:rsidRDefault="00BF6A50" w:rsidP="00681C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психологической защиты «Сублимация» также становится менее значимым, т.е. социально нежелательные импульсы поведения перестают переключаться на социально желательные для педагога и коллектива в целом.</w:t>
      </w:r>
    </w:p>
    <w:p w:rsidR="00BF6A50" w:rsidRDefault="00BF6A50" w:rsidP="00681C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покоя, которое присуще удовлетворенному человеку, ослабляет механизмы самопознания, критичности, осознания потребностей, т.е. негативно отражается на уровне дифференцированности социальной идентичности педагогов детского дома.</w:t>
      </w:r>
    </w:p>
    <w:p w:rsidR="00BF6A50" w:rsidRDefault="00BF6A50" w:rsidP="00681C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Снижается чувствительность к  внутренним эмоциональным импульсам, связь с самим собой  на уровне осознания собственных эмоциональных состояний, т.е. состояние удовлетворенности подавляет «Эмоциональное Я» педагогов.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сопровождении деятельности педагогов важно уделить внимание прогнозированию успешности воспитательного процесса в детском доме, проектированию возможных проблемных ситуаций и способов их преодоления, формированию более реалистичного  и объективного образа настоящего положения дел. 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необходимо уделить повышению уровня профессионализма педагогов детского дома. В настоящее время он соответствует, по мнению педагогов, среднему уровню.</w:t>
      </w:r>
      <w:r w:rsidRPr="007C2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«Профессионализм в целом», исходя из данных исследования, имеет только положительное влияние на все сферы жизни педагогов, а именно: повышается социальная значимость профессии, возможность творческой самореализации, педагог начинает получать удовольствие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>от собственной деятельности, совершенствуются социальные навыки общения, снижается уровень психологического стресса, уровень нейротизма, становится более успешным в семье.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теста смысложизненных ориентаций, для педагогов характерна целеустремленность, наполненность жизни смыслом, удовлетворенность самореализацией.</w:t>
      </w:r>
    </w:p>
    <w:p w:rsidR="00BF6A50" w:rsidRDefault="00BF6A50" w:rsidP="00BF6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место в сопровождении деятельности педагогов детского дома необходимо уделить коммуникативной компетентности. Показатели компонентов опросника СОМО: напряженность, отчужденность, конфликтность, агрессия в отношениях имеют средний уровень выраженности. Но их необходимо контролировать, так как выше перечисленные компоненты имеют влияние на другие сферы профессиональной жизни и повышение их выраженности может иметь негативные последствия. По данным исследования это может выражаться в следующем:</w:t>
      </w:r>
    </w:p>
    <w:p w:rsidR="00BF6A50" w:rsidRDefault="00BF6A50" w:rsidP="00681CE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у педагогов ощущения  себя «вне» жизни.</w:t>
      </w:r>
    </w:p>
    <w:p w:rsidR="00BF6A50" w:rsidRDefault="00BF6A50" w:rsidP="00681CE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субъективного контроля над значимыми ситуациями в семье, успешности в сфере семьи.</w:t>
      </w:r>
    </w:p>
    <w:p w:rsidR="00BF6A50" w:rsidRDefault="00BF6A50" w:rsidP="00681CE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Становится активным механизм психологической защиты «Смещение»: негативные эмоции не отрабатываются, а переходят на менее авторитетных, влиятельных людей.</w:t>
      </w:r>
    </w:p>
    <w:p w:rsidR="00BF6A50" w:rsidRPr="007C1893" w:rsidRDefault="00BF6A50" w:rsidP="00681CE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Нарушается механизм социальной идентичности педагогов.</w:t>
      </w:r>
    </w:p>
    <w:p w:rsidR="00BF6A50" w:rsidRPr="004219EF" w:rsidRDefault="00BF6A50" w:rsidP="00BF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поддерживать безопасный уровень психологического стресса и способствовать овладению педагогами детского дома конструктивными копинг-стратегиями, так как эти показатели влияют на все сферы жизни педагогов и выступают факторами риска в формировании синдрома профессионального выгорания.</w:t>
      </w:r>
    </w:p>
    <w:p w:rsidR="00BF6A50" w:rsidRPr="00F80209" w:rsidRDefault="00BF6A50" w:rsidP="00BF6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A50" w:rsidRDefault="00BF6A50"/>
    <w:p w:rsidR="00BF6A50" w:rsidRDefault="00BF6A50"/>
    <w:p w:rsidR="00BF6A50" w:rsidRDefault="00BF6A50"/>
    <w:p w:rsidR="00BF6A50" w:rsidRDefault="00BF6A50"/>
    <w:p w:rsidR="00BF6A50" w:rsidRDefault="00BF6A50"/>
    <w:p w:rsidR="005472A5" w:rsidRDefault="005472A5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A5" w:rsidRDefault="005472A5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A5" w:rsidRDefault="005472A5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A5" w:rsidRDefault="005472A5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A5" w:rsidRDefault="005472A5" w:rsidP="00BF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39F" w:rsidRDefault="00A5439F" w:rsidP="00A5439F">
      <w:pPr>
        <w:rPr>
          <w:rFonts w:ascii="Times New Roman" w:hAnsi="Times New Roman" w:cs="Times New Roman"/>
          <w:sz w:val="24"/>
          <w:szCs w:val="24"/>
        </w:rPr>
      </w:pPr>
    </w:p>
    <w:p w:rsidR="00003726" w:rsidRDefault="00003726" w:rsidP="00A54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Pr="00003726">
        <w:rPr>
          <w:rFonts w:ascii="Times New Roman" w:hAnsi="Times New Roman" w:cs="Times New Roman"/>
          <w:sz w:val="24"/>
          <w:szCs w:val="24"/>
        </w:rPr>
        <w:t xml:space="preserve"> </w:t>
      </w:r>
      <w:r w:rsidRPr="00003726">
        <w:rPr>
          <w:rFonts w:ascii="Times New Roman" w:hAnsi="Times New Roman" w:cs="Times New Roman"/>
          <w:b/>
          <w:sz w:val="24"/>
          <w:szCs w:val="24"/>
        </w:rPr>
        <w:t>Методические рекомендации по оптимизации процесса профессиональной деятельности педагогов детского дома, направленного на обеспечение социально-психологической  адаптации и развития воспитанников</w:t>
      </w:r>
    </w:p>
    <w:p w:rsidR="00003726" w:rsidRDefault="00A17077" w:rsidP="009F21C1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C1">
        <w:rPr>
          <w:rFonts w:ascii="Times New Roman" w:hAnsi="Times New Roman" w:cs="Times New Roman"/>
          <w:sz w:val="24"/>
          <w:szCs w:val="24"/>
        </w:rPr>
        <w:t xml:space="preserve">Проводить качественный первоначальный отбор работников на должность воспитателя детского дома. </w:t>
      </w:r>
      <w:r w:rsidR="00BC5566" w:rsidRPr="009F21C1">
        <w:rPr>
          <w:rFonts w:ascii="Times New Roman" w:hAnsi="Times New Roman" w:cs="Times New Roman"/>
          <w:sz w:val="24"/>
          <w:szCs w:val="24"/>
        </w:rPr>
        <w:t xml:space="preserve">Информация о работнике должна отражать все стороны </w:t>
      </w:r>
      <w:r w:rsidR="009F21C1">
        <w:rPr>
          <w:rFonts w:ascii="Times New Roman" w:hAnsi="Times New Roman" w:cs="Times New Roman"/>
          <w:sz w:val="24"/>
          <w:szCs w:val="24"/>
        </w:rPr>
        <w:t xml:space="preserve">его </w:t>
      </w:r>
      <w:r w:rsidR="00BC5566" w:rsidRPr="009F21C1">
        <w:rPr>
          <w:rFonts w:ascii="Times New Roman" w:hAnsi="Times New Roman" w:cs="Times New Roman"/>
          <w:sz w:val="24"/>
          <w:szCs w:val="24"/>
        </w:rPr>
        <w:t>жизни: образование, опыт педагогической деятельности,</w:t>
      </w:r>
      <w:r w:rsidR="009F21C1" w:rsidRPr="009F21C1">
        <w:rPr>
          <w:rFonts w:ascii="Times New Roman" w:hAnsi="Times New Roman" w:cs="Times New Roman"/>
          <w:sz w:val="24"/>
          <w:szCs w:val="24"/>
        </w:rPr>
        <w:t xml:space="preserve"> её успешность,</w:t>
      </w:r>
      <w:r w:rsidR="00BC5566" w:rsidRPr="009F21C1">
        <w:rPr>
          <w:rFonts w:ascii="Times New Roman" w:hAnsi="Times New Roman" w:cs="Times New Roman"/>
          <w:sz w:val="24"/>
          <w:szCs w:val="24"/>
        </w:rPr>
        <w:t xml:space="preserve"> характер проблем на прежнем месте работы, особенности поведения, эмоционального состояния</w:t>
      </w:r>
      <w:r w:rsidR="009F21C1" w:rsidRPr="009F21C1">
        <w:rPr>
          <w:rFonts w:ascii="Times New Roman" w:hAnsi="Times New Roman" w:cs="Times New Roman"/>
          <w:sz w:val="24"/>
          <w:szCs w:val="24"/>
        </w:rPr>
        <w:t>, наличие и уровень жизненной позиции в целом.</w:t>
      </w:r>
      <w:r w:rsidR="009F21C1" w:rsidRPr="009F2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1C1" w:rsidRDefault="00944D06" w:rsidP="009F21C1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D06">
        <w:rPr>
          <w:rFonts w:ascii="Times New Roman" w:hAnsi="Times New Roman" w:cs="Times New Roman"/>
          <w:sz w:val="24"/>
          <w:szCs w:val="24"/>
        </w:rPr>
        <w:t xml:space="preserve">Оказывать помощь </w:t>
      </w:r>
      <w:r>
        <w:rPr>
          <w:rFonts w:ascii="Times New Roman" w:hAnsi="Times New Roman" w:cs="Times New Roman"/>
          <w:sz w:val="24"/>
          <w:szCs w:val="24"/>
        </w:rPr>
        <w:t xml:space="preserve">воспитателю </w:t>
      </w:r>
      <w:r w:rsidR="00A376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психологической адаптации в </w:t>
      </w:r>
      <w:r w:rsidR="00A376A8">
        <w:rPr>
          <w:rFonts w:ascii="Times New Roman" w:hAnsi="Times New Roman" w:cs="Times New Roman"/>
          <w:sz w:val="24"/>
          <w:szCs w:val="24"/>
        </w:rPr>
        <w:t>начале трудовой деятельности. Проанализировать совместно с педагогом его индивидуальные особенности, стиль общения с воспитанниками, с коллегами, спланировать процесс вхождения в деятельность, проговорить возможные трудности и пути их решения.</w:t>
      </w:r>
      <w:r w:rsidR="00036936">
        <w:rPr>
          <w:rFonts w:ascii="Times New Roman" w:hAnsi="Times New Roman" w:cs="Times New Roman"/>
          <w:sz w:val="24"/>
          <w:szCs w:val="24"/>
        </w:rPr>
        <w:t xml:space="preserve"> Способствовать снятию нервного напряжения, формированию навыков общения с воспитанниками и коллегами, осуществлять профилактику конфликтных ситуаций.</w:t>
      </w:r>
    </w:p>
    <w:p w:rsidR="00EA2832" w:rsidRDefault="00EE3736" w:rsidP="009F21C1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педагогам детского дома планировать и реализовывать программы  индивидуального социально-психологического развития воспитанников</w:t>
      </w:r>
      <w:r w:rsidR="00F711A1">
        <w:rPr>
          <w:rFonts w:ascii="Times New Roman" w:hAnsi="Times New Roman" w:cs="Times New Roman"/>
          <w:sz w:val="24"/>
          <w:szCs w:val="24"/>
        </w:rPr>
        <w:t>, учитывая показатели, отражаемые в дневниках наблюдения, индивидуальных картах развития, портфолио воспитанников. Сопровождать создание методических разработок, используя данные психологической  диагностики, отслеживая результативность педагогических технологий. Осуществлять помощь в планировании и реализации коррекционно-развивающей работы с воспитанниками.</w:t>
      </w:r>
    </w:p>
    <w:p w:rsidR="00F711A1" w:rsidRDefault="00F711A1" w:rsidP="009F21C1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психологическое </w:t>
      </w:r>
      <w:r w:rsidR="00EB3251">
        <w:rPr>
          <w:rFonts w:ascii="Times New Roman" w:hAnsi="Times New Roman" w:cs="Times New Roman"/>
          <w:sz w:val="24"/>
          <w:szCs w:val="24"/>
        </w:rPr>
        <w:t>консультирование,</w:t>
      </w:r>
      <w:r>
        <w:rPr>
          <w:rFonts w:ascii="Times New Roman" w:hAnsi="Times New Roman" w:cs="Times New Roman"/>
          <w:sz w:val="24"/>
          <w:szCs w:val="24"/>
        </w:rPr>
        <w:t xml:space="preserve"> как по запросу педагогов,  так и  по инициативе педагога-психолога. Как показывает опыт работы, наиболее эффективным в рамках детского дома, является консультирование в мини-группах: воспитателей, работающих на одной группе воспитанников</w:t>
      </w:r>
      <w:r w:rsidR="00EB3251">
        <w:rPr>
          <w:rFonts w:ascii="Times New Roman" w:hAnsi="Times New Roman" w:cs="Times New Roman"/>
          <w:sz w:val="24"/>
          <w:szCs w:val="24"/>
        </w:rPr>
        <w:t>. Так как позволяет решить проблему единства требований к детям со стороны нескольких значимых взрослых. Дает возможность обсудить и проанализировать педагогический подход каждого воспитателя и выйти на сотрудничество в решении актуальных проблем. Возрастает ответственность педагогов за конечный результат.</w:t>
      </w:r>
    </w:p>
    <w:p w:rsidR="00EB3251" w:rsidRDefault="00014E79" w:rsidP="009F21C1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проведенного эмпирического  исследования, необходимо отметить эффективные способы профилактики профессионального выгорания у педагогов детского дома, а именно: высокая профессиональная компетентность и успешная личностная самореализация, и владение навыками и умениями психической саморегуляции, активизации личностных ресурсов. Повышение профессиональной компетентности является залогом личностной успешности и здоровья.</w:t>
      </w:r>
    </w:p>
    <w:p w:rsidR="00014E79" w:rsidRDefault="00174939" w:rsidP="009F21C1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уровень социально-психологического развития воспитанников влияет личность педагога в целом, его уверенность в себе, наличие интересов и увлечений, умение дружить, любить, получать от жизни удовольствие. Поэтому в детском доме необходимо поддерживать позитивные  неформальные отношения между воспитанниками и педагогическим коллективом: совместный труд, праздники, походы, путешествия, конкурсы и т.д.</w:t>
      </w:r>
    </w:p>
    <w:p w:rsidR="00174939" w:rsidRPr="00174939" w:rsidRDefault="00174939" w:rsidP="00174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50" w:rsidRDefault="005472A5" w:rsidP="00A54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2A5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A7D52" w:rsidRDefault="0046654A" w:rsidP="00FA7D5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Предложенная модель психолого-педагогического сопровождения профессиональной деятельности педагогов детского дома является важной и значимой по своему содержанию</w:t>
      </w:r>
      <w:r w:rsidR="00FA7D52">
        <w:rPr>
          <w:rFonts w:ascii="Times New Roman" w:hAnsi="Times New Roman" w:cs="Times New Roman"/>
          <w:sz w:val="24"/>
          <w:szCs w:val="24"/>
        </w:rPr>
        <w:t>,</w:t>
      </w:r>
      <w:r w:rsidR="00FA7D52" w:rsidRPr="00FA7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D52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 важные этапы становления педагога как профессионала:  создание условий для благоприятной адаптации в начале трудовой деятельности, профессиональном сопровождении индивидуального социально-психологического развития воспитанников, совершенствовании методов и приемов, своевременном получении психологической помощи в преодолении трудностей реализации профессиональной позиции.</w:t>
      </w:r>
    </w:p>
    <w:p w:rsidR="00A5439F" w:rsidRDefault="0046654A" w:rsidP="00466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эмпирического исследования, представленного в методической разработке, было установлено, что профессионализм в деятельности педагогов детского дома является одним из самых важных компонентов</w:t>
      </w:r>
      <w:r w:rsidR="003D44DE">
        <w:rPr>
          <w:rFonts w:ascii="Times New Roman" w:hAnsi="Times New Roman" w:cs="Times New Roman"/>
          <w:sz w:val="24"/>
          <w:szCs w:val="24"/>
        </w:rPr>
        <w:t xml:space="preserve">, обеспечивающих успешную социализацию воспитанников детского дома в современном обществе. </w:t>
      </w:r>
      <w:r w:rsidR="0070644B">
        <w:rPr>
          <w:rFonts w:ascii="Times New Roman" w:hAnsi="Times New Roman" w:cs="Times New Roman"/>
          <w:sz w:val="24"/>
          <w:szCs w:val="24"/>
        </w:rPr>
        <w:t>В планировании и организации сотрудничества специалистов детского дома, р</w:t>
      </w:r>
      <w:r w:rsidR="00212E91">
        <w:rPr>
          <w:rFonts w:ascii="Times New Roman" w:hAnsi="Times New Roman" w:cs="Times New Roman"/>
          <w:sz w:val="24"/>
          <w:szCs w:val="24"/>
        </w:rPr>
        <w:t>екомендуется уделить этому аспекту особое внимание, так как с</w:t>
      </w:r>
      <w:r w:rsidR="003D44DE">
        <w:rPr>
          <w:rFonts w:ascii="Times New Roman" w:hAnsi="Times New Roman" w:cs="Times New Roman"/>
          <w:sz w:val="24"/>
          <w:szCs w:val="24"/>
        </w:rPr>
        <w:t xml:space="preserve"> повышением профессионального уровня,  педагоги становятся успешнее в целом и начинают представлять собой кладовую ресурсов, так как формируется устойчивость к психологическому стрессу, снижается уровень нейротизма, исключается в поведении </w:t>
      </w:r>
      <w:r w:rsidR="00515F4F">
        <w:rPr>
          <w:rFonts w:ascii="Times New Roman" w:hAnsi="Times New Roman" w:cs="Times New Roman"/>
          <w:sz w:val="24"/>
          <w:szCs w:val="24"/>
        </w:rPr>
        <w:t xml:space="preserve">избегание трудностей, повышается самооценка, появляется интерес к жизни, возрастает удовлетворенность управлением взаимоотношений в семье, творческая самореализация становится более успешной. Таким образом, сформированная профессиональная позиция, предупреждает возникновение синдрома профессионального выгорания. </w:t>
      </w:r>
    </w:p>
    <w:p w:rsidR="0070644B" w:rsidRDefault="00141027" w:rsidP="0070644B">
      <w:pPr>
        <w:jc w:val="both"/>
        <w:rPr>
          <w:rFonts w:ascii="Times New Roman" w:hAnsi="Times New Roman" w:cs="Times New Roman"/>
          <w:sz w:val="24"/>
          <w:szCs w:val="24"/>
        </w:rPr>
      </w:pPr>
      <w:r w:rsidRPr="0070644B">
        <w:rPr>
          <w:rFonts w:ascii="Times New Roman" w:hAnsi="Times New Roman" w:cs="Times New Roman"/>
          <w:sz w:val="24"/>
          <w:szCs w:val="24"/>
        </w:rPr>
        <w:t xml:space="preserve">Проведенное эмпирическое исследование, в рамках методической разработки, позволило выделить факторы, оказывающие отрицательное влияние на уровень социально-психологического благополучия педагогов детского дома, а также препятствующих реализации профессионального подхода. Рекомендуется в дальнейшей работе учитывать следующие особенности: с повышением уровня удовлетворенности педагогов детского дома аспектами профессиональной жизни </w:t>
      </w:r>
      <w:r w:rsidR="00212E91" w:rsidRPr="0070644B">
        <w:rPr>
          <w:rFonts w:ascii="Times New Roman" w:hAnsi="Times New Roman" w:cs="Times New Roman"/>
          <w:sz w:val="24"/>
          <w:szCs w:val="24"/>
        </w:rPr>
        <w:t>усиливается механизм психологической защиты – рационализация</w:t>
      </w:r>
      <w:r w:rsidR="0070644B">
        <w:rPr>
          <w:rFonts w:ascii="Times New Roman" w:hAnsi="Times New Roman" w:cs="Times New Roman"/>
          <w:sz w:val="24"/>
          <w:szCs w:val="24"/>
        </w:rPr>
        <w:t>:</w:t>
      </w:r>
      <w:r w:rsidR="0070644B" w:rsidRPr="0070644B">
        <w:rPr>
          <w:rFonts w:ascii="Times New Roman" w:hAnsi="Times New Roman" w:cs="Times New Roman"/>
          <w:sz w:val="24"/>
          <w:szCs w:val="24"/>
        </w:rPr>
        <w:t xml:space="preserve"> педагоги начинают оправдывать неприемлемые мысли, чувства и поведение наиболее подходящими для себя мотивами, </w:t>
      </w:r>
      <w:r w:rsidR="0070644B">
        <w:rPr>
          <w:rFonts w:ascii="Times New Roman" w:hAnsi="Times New Roman" w:cs="Times New Roman"/>
          <w:sz w:val="24"/>
          <w:szCs w:val="24"/>
        </w:rPr>
        <w:t xml:space="preserve">меньшее значение приобретает прогнозирование будущих проблем, </w:t>
      </w:r>
      <w:r w:rsidR="00212E91">
        <w:rPr>
          <w:rFonts w:ascii="Times New Roman" w:hAnsi="Times New Roman" w:cs="Times New Roman"/>
          <w:sz w:val="24"/>
          <w:szCs w:val="24"/>
        </w:rPr>
        <w:t>снижается направленность на дело.</w:t>
      </w:r>
    </w:p>
    <w:p w:rsidR="00212E91" w:rsidRDefault="00212E91" w:rsidP="00706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модель психолого-педагогического сопровождения профессиональной деятельности педагогов детского дома подтверждает эффективность функционирования в результатах эмпирического исследования. Уровень психологического стресса педагогов детского дома не превышает среднего уровня. Педагоги владеют конструктивными способами совладания со стрессом, коммуникативной компетентностью. </w:t>
      </w:r>
    </w:p>
    <w:p w:rsidR="00BF6A50" w:rsidRDefault="00BF6A50"/>
    <w:p w:rsidR="00BF6A50" w:rsidRDefault="00BF6A50"/>
    <w:p w:rsidR="00BF6A50" w:rsidRDefault="00BF6A50"/>
    <w:p w:rsidR="00FA7D52" w:rsidRDefault="00FA7D52" w:rsidP="00FA7D52"/>
    <w:p w:rsidR="003962CD" w:rsidRDefault="003962CD" w:rsidP="00FA7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Бурлачук Л.В., Морозов С.М. Словарь-справочник по психодиагностике. – СПб: Питер Ком, 1999. </w:t>
      </w:r>
    </w:p>
    <w:p w:rsidR="003962CD" w:rsidRPr="000B4A01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Диагностико-консультативная деятельность психолога образования. Методическое пособие. Семаго М.М., Семаго Н.Я. – М: Айрис-пресс, 2004.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 В.Н. Экспериментальная психология. 2-е изд., доп. Изд-во Питер. 2000.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Н.Л., Румянцева Т.В. Социальная идентичность: теория и практика. М.: Изд-во СГУ. 2009.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Лютова Е.К., Монина Г.Б. Шпаргалка для взрослых: Психокоррекционная работа с гиперактивными, агрессивными, тревожными и аутичными детьми. – СПб.: Речь, 2005.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Лютова Е.К., Монина Г.Б. Тренинг эффективного взаимодействия с детьми. – СПб.: Издательство «Речь», 2005.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для детей-сирот и детей, оставшихся без попечения родителей, в условиях эксперимента./Ред. Зайцева Т.В., Красиков А.С. – Вологда, 2004.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с ребенком. Как? Гиппенрейтер Ю.Б. – Издание 3-е, исправленное и дополненное – М.: «ЧеРо» при участии Творческого центра «Сфера», 2001.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содержания деятельности службы практической психологии (педагога-психолога) общеобразовательного учреждения Ярославской области: методические рекомендации / Под ред. И.В. Кузнецовой. – Ярославль, 2009.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арт-терапии / Под ред. А.И. Копытина. – СПб.: Питер, 2001.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трудностей социализации детей-сирот. Учебное пособие. Выпуск 10. Ярославль. 1997.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детей-сирот. Выпуск 1. Методические материалы для специалистов сопровождения. Ярославль. 2005.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 Е.И. Настольная книга практического психолога в образовании: Учебное пособие. – М.: ВЛАДОС, 1996.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Сиротюк А.Л. Коррекция обучения и развития школьников. – М.: ТЦ Сфера, 2002.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директора образовательного учреждения для детей-сирот и детей, оставшихся без попечения родителей / Под ред. Г.В.Семья. Изд. второе, исправленное. Москва. Полиграф сервис. 2002.</w:t>
      </w:r>
    </w:p>
    <w:p w:rsidR="003962CD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Филина С.В. О синдроме профессионального выгорания и технике безопасности в работе педагогов и других специалистов социальной сферы // «Школьный психолог» - 2003. - №36.</w:t>
      </w:r>
    </w:p>
    <w:p w:rsidR="003962CD" w:rsidRPr="004E4774" w:rsidRDefault="003962CD" w:rsidP="003962C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Шилова Т.А. Диагностика психолого-социальной дезадаптации детей и подростков: метод. пособие /Т.А.Шилова. – 3-е изд. – М.: Айрис-пресс, 2006.</w:t>
      </w:r>
    </w:p>
    <w:p w:rsidR="003962CD" w:rsidRDefault="003962CD"/>
    <w:p w:rsidR="00740CC2" w:rsidRDefault="00740CC2"/>
    <w:p w:rsidR="00740CC2" w:rsidRDefault="00740CC2"/>
    <w:p w:rsidR="00740CC2" w:rsidRDefault="00740CC2"/>
    <w:p w:rsidR="00740CC2" w:rsidRDefault="00740CC2"/>
    <w:p w:rsidR="00740CC2" w:rsidRPr="00740CC2" w:rsidRDefault="00740CC2" w:rsidP="0074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sectPr w:rsidR="00740CC2" w:rsidRPr="00740CC2" w:rsidSect="00A11A8A">
      <w:footerReference w:type="default" r:id="rId21"/>
      <w:pgSz w:w="11906" w:h="16838"/>
      <w:pgMar w:top="1418" w:right="567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3A" w:rsidRDefault="00F1193A" w:rsidP="00A11A8A">
      <w:pPr>
        <w:spacing w:after="0" w:line="240" w:lineRule="auto"/>
      </w:pPr>
      <w:r>
        <w:separator/>
      </w:r>
    </w:p>
  </w:endnote>
  <w:endnote w:type="continuationSeparator" w:id="1">
    <w:p w:rsidR="00F1193A" w:rsidRDefault="00F1193A" w:rsidP="00A1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459"/>
      <w:docPartObj>
        <w:docPartGallery w:val="Page Numbers (Bottom of Page)"/>
        <w:docPartUnique/>
      </w:docPartObj>
    </w:sdtPr>
    <w:sdtContent>
      <w:p w:rsidR="00626C4B" w:rsidRDefault="007756B7">
        <w:pPr>
          <w:pStyle w:val="aa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strokecolor="gray [1629]" strokeweight="2.25pt">
              <v:textbox inset=",0,,0">
                <w:txbxContent>
                  <w:p w:rsidR="00626C4B" w:rsidRDefault="007756B7">
                    <w:pPr>
                      <w:jc w:val="center"/>
                    </w:pPr>
                    <w:fldSimple w:instr=" PAGE    \* MERGEFORMAT ">
                      <w:r w:rsidR="004E1F0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3A" w:rsidRDefault="00F1193A" w:rsidP="00A11A8A">
      <w:pPr>
        <w:spacing w:after="0" w:line="240" w:lineRule="auto"/>
      </w:pPr>
      <w:r>
        <w:separator/>
      </w:r>
    </w:p>
  </w:footnote>
  <w:footnote w:type="continuationSeparator" w:id="1">
    <w:p w:rsidR="00F1193A" w:rsidRDefault="00F1193A" w:rsidP="00A1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466"/>
    <w:multiLevelType w:val="hybridMultilevel"/>
    <w:tmpl w:val="3A02D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3B3"/>
    <w:multiLevelType w:val="hybridMultilevel"/>
    <w:tmpl w:val="C074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233E"/>
    <w:multiLevelType w:val="hybridMultilevel"/>
    <w:tmpl w:val="6108D4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018AD"/>
    <w:multiLevelType w:val="multilevel"/>
    <w:tmpl w:val="9B941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BC1E5E"/>
    <w:multiLevelType w:val="hybridMultilevel"/>
    <w:tmpl w:val="DFD48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2338D0"/>
    <w:multiLevelType w:val="hybridMultilevel"/>
    <w:tmpl w:val="63A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03BC7"/>
    <w:multiLevelType w:val="multilevel"/>
    <w:tmpl w:val="9B664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0B339B"/>
    <w:multiLevelType w:val="hybridMultilevel"/>
    <w:tmpl w:val="EF14920E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068EB"/>
    <w:multiLevelType w:val="hybridMultilevel"/>
    <w:tmpl w:val="758E68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BD31254"/>
    <w:multiLevelType w:val="hybridMultilevel"/>
    <w:tmpl w:val="9910AAA6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560ED"/>
    <w:multiLevelType w:val="hybridMultilevel"/>
    <w:tmpl w:val="5434C2B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D7E21B6"/>
    <w:multiLevelType w:val="hybridMultilevel"/>
    <w:tmpl w:val="5B6A74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2C31"/>
    <w:multiLevelType w:val="hybridMultilevel"/>
    <w:tmpl w:val="1324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94364"/>
    <w:multiLevelType w:val="hybridMultilevel"/>
    <w:tmpl w:val="43FA5E4E"/>
    <w:lvl w:ilvl="0" w:tplc="459CB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E04696"/>
    <w:multiLevelType w:val="hybridMultilevel"/>
    <w:tmpl w:val="421ED33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78544F9"/>
    <w:multiLevelType w:val="hybridMultilevel"/>
    <w:tmpl w:val="17544C20"/>
    <w:lvl w:ilvl="0" w:tplc="459CB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252614"/>
    <w:multiLevelType w:val="hybridMultilevel"/>
    <w:tmpl w:val="2E6C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1239C"/>
    <w:multiLevelType w:val="hybridMultilevel"/>
    <w:tmpl w:val="B958E4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D4677"/>
    <w:multiLevelType w:val="hybridMultilevel"/>
    <w:tmpl w:val="ED068A3E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202B6"/>
    <w:multiLevelType w:val="hybridMultilevel"/>
    <w:tmpl w:val="B686D71C"/>
    <w:lvl w:ilvl="0" w:tplc="2190D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181AC3"/>
    <w:multiLevelType w:val="hybridMultilevel"/>
    <w:tmpl w:val="AD7CE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C0569"/>
    <w:multiLevelType w:val="hybridMultilevel"/>
    <w:tmpl w:val="92FA0CA8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E804F1"/>
    <w:multiLevelType w:val="hybridMultilevel"/>
    <w:tmpl w:val="86D877D8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43197"/>
    <w:multiLevelType w:val="multilevel"/>
    <w:tmpl w:val="7B724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935416"/>
    <w:multiLevelType w:val="hybridMultilevel"/>
    <w:tmpl w:val="0C5689F8"/>
    <w:lvl w:ilvl="0" w:tplc="C84812D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4B6320"/>
    <w:multiLevelType w:val="hybridMultilevel"/>
    <w:tmpl w:val="1C428D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5A3312"/>
    <w:multiLevelType w:val="hybridMultilevel"/>
    <w:tmpl w:val="730C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E37F1"/>
    <w:multiLevelType w:val="hybridMultilevel"/>
    <w:tmpl w:val="E7F8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51C73"/>
    <w:multiLevelType w:val="hybridMultilevel"/>
    <w:tmpl w:val="02F8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D0E87"/>
    <w:multiLevelType w:val="hybridMultilevel"/>
    <w:tmpl w:val="FBF80DB2"/>
    <w:lvl w:ilvl="0" w:tplc="459CBF56">
      <w:start w:val="1"/>
      <w:numFmt w:val="bullet"/>
      <w:lvlText w:val="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30">
    <w:nsid w:val="58020B0C"/>
    <w:multiLevelType w:val="multilevel"/>
    <w:tmpl w:val="70AE61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94611E3"/>
    <w:multiLevelType w:val="hybridMultilevel"/>
    <w:tmpl w:val="E9C48894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52820"/>
    <w:multiLevelType w:val="hybridMultilevel"/>
    <w:tmpl w:val="3ADEE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F13A8C"/>
    <w:multiLevelType w:val="hybridMultilevel"/>
    <w:tmpl w:val="9DB80FF6"/>
    <w:lvl w:ilvl="0" w:tplc="A6E40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B34858"/>
    <w:multiLevelType w:val="hybridMultilevel"/>
    <w:tmpl w:val="491E8C6A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5">
    <w:nsid w:val="5BC315D4"/>
    <w:multiLevelType w:val="hybridMultilevel"/>
    <w:tmpl w:val="419E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5465B"/>
    <w:multiLevelType w:val="hybridMultilevel"/>
    <w:tmpl w:val="A558D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30D6C"/>
    <w:multiLevelType w:val="hybridMultilevel"/>
    <w:tmpl w:val="DA00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E16D9"/>
    <w:multiLevelType w:val="hybridMultilevel"/>
    <w:tmpl w:val="6176472C"/>
    <w:lvl w:ilvl="0" w:tplc="459CB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455460"/>
    <w:multiLevelType w:val="hybridMultilevel"/>
    <w:tmpl w:val="5FD01B34"/>
    <w:lvl w:ilvl="0" w:tplc="F4DEA3D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16DCC"/>
    <w:multiLevelType w:val="hybridMultilevel"/>
    <w:tmpl w:val="0DDC2952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812802"/>
    <w:multiLevelType w:val="hybridMultilevel"/>
    <w:tmpl w:val="169A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71500"/>
    <w:multiLevelType w:val="hybridMultilevel"/>
    <w:tmpl w:val="C488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936A8A"/>
    <w:multiLevelType w:val="multilevel"/>
    <w:tmpl w:val="049E70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>
    <w:nsid w:val="69D842D9"/>
    <w:multiLevelType w:val="hybridMultilevel"/>
    <w:tmpl w:val="972A958A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E83123"/>
    <w:multiLevelType w:val="hybridMultilevel"/>
    <w:tmpl w:val="99782C9E"/>
    <w:lvl w:ilvl="0" w:tplc="0419000D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46">
    <w:nsid w:val="6BEE5D73"/>
    <w:multiLevelType w:val="hybridMultilevel"/>
    <w:tmpl w:val="CFDA74C2"/>
    <w:lvl w:ilvl="0" w:tplc="5A225E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459CB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562F18"/>
    <w:multiLevelType w:val="hybridMultilevel"/>
    <w:tmpl w:val="96DE5E60"/>
    <w:lvl w:ilvl="0" w:tplc="A6E40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2FC7F2A"/>
    <w:multiLevelType w:val="hybridMultilevel"/>
    <w:tmpl w:val="A800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B00683"/>
    <w:multiLevelType w:val="hybridMultilevel"/>
    <w:tmpl w:val="DCAA24F6"/>
    <w:lvl w:ilvl="0" w:tplc="A6E4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78746E"/>
    <w:multiLevelType w:val="hybridMultilevel"/>
    <w:tmpl w:val="E81AEB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9D25247"/>
    <w:multiLevelType w:val="hybridMultilevel"/>
    <w:tmpl w:val="342E1CDC"/>
    <w:lvl w:ilvl="0" w:tplc="81448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340242"/>
    <w:multiLevelType w:val="hybridMultilevel"/>
    <w:tmpl w:val="BF4C6B2C"/>
    <w:lvl w:ilvl="0" w:tplc="A6E405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B775DEB"/>
    <w:multiLevelType w:val="multilevel"/>
    <w:tmpl w:val="9B664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C8F434F"/>
    <w:multiLevelType w:val="hybridMultilevel"/>
    <w:tmpl w:val="C252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35"/>
  </w:num>
  <w:num w:numId="4">
    <w:abstractNumId w:val="18"/>
  </w:num>
  <w:num w:numId="5">
    <w:abstractNumId w:val="44"/>
  </w:num>
  <w:num w:numId="6">
    <w:abstractNumId w:val="0"/>
  </w:num>
  <w:num w:numId="7">
    <w:abstractNumId w:val="9"/>
  </w:num>
  <w:num w:numId="8">
    <w:abstractNumId w:val="52"/>
  </w:num>
  <w:num w:numId="9">
    <w:abstractNumId w:val="40"/>
  </w:num>
  <w:num w:numId="10">
    <w:abstractNumId w:val="49"/>
  </w:num>
  <w:num w:numId="11">
    <w:abstractNumId w:val="7"/>
  </w:num>
  <w:num w:numId="12">
    <w:abstractNumId w:val="31"/>
  </w:num>
  <w:num w:numId="13">
    <w:abstractNumId w:val="22"/>
  </w:num>
  <w:num w:numId="14">
    <w:abstractNumId w:val="48"/>
  </w:num>
  <w:num w:numId="15">
    <w:abstractNumId w:val="32"/>
  </w:num>
  <w:num w:numId="16">
    <w:abstractNumId w:val="20"/>
  </w:num>
  <w:num w:numId="17">
    <w:abstractNumId w:val="12"/>
  </w:num>
  <w:num w:numId="18">
    <w:abstractNumId w:val="16"/>
  </w:num>
  <w:num w:numId="19">
    <w:abstractNumId w:val="17"/>
  </w:num>
  <w:num w:numId="20">
    <w:abstractNumId w:val="37"/>
  </w:num>
  <w:num w:numId="21">
    <w:abstractNumId w:val="54"/>
  </w:num>
  <w:num w:numId="22">
    <w:abstractNumId w:val="47"/>
  </w:num>
  <w:num w:numId="23">
    <w:abstractNumId w:val="33"/>
  </w:num>
  <w:num w:numId="24">
    <w:abstractNumId w:val="8"/>
  </w:num>
  <w:num w:numId="25">
    <w:abstractNumId w:val="4"/>
  </w:num>
  <w:num w:numId="26">
    <w:abstractNumId w:val="39"/>
  </w:num>
  <w:num w:numId="27">
    <w:abstractNumId w:val="30"/>
  </w:num>
  <w:num w:numId="28">
    <w:abstractNumId w:val="28"/>
  </w:num>
  <w:num w:numId="29">
    <w:abstractNumId w:val="11"/>
  </w:num>
  <w:num w:numId="30">
    <w:abstractNumId w:val="46"/>
  </w:num>
  <w:num w:numId="31">
    <w:abstractNumId w:val="13"/>
  </w:num>
  <w:num w:numId="32">
    <w:abstractNumId w:val="15"/>
  </w:num>
  <w:num w:numId="33">
    <w:abstractNumId w:val="38"/>
  </w:num>
  <w:num w:numId="34">
    <w:abstractNumId w:val="29"/>
  </w:num>
  <w:num w:numId="35">
    <w:abstractNumId w:val="27"/>
  </w:num>
  <w:num w:numId="36">
    <w:abstractNumId w:val="42"/>
  </w:num>
  <w:num w:numId="37">
    <w:abstractNumId w:val="23"/>
  </w:num>
  <w:num w:numId="38">
    <w:abstractNumId w:val="36"/>
  </w:num>
  <w:num w:numId="39">
    <w:abstractNumId w:val="6"/>
  </w:num>
  <w:num w:numId="40">
    <w:abstractNumId w:val="53"/>
  </w:num>
  <w:num w:numId="41">
    <w:abstractNumId w:val="26"/>
  </w:num>
  <w:num w:numId="42">
    <w:abstractNumId w:val="10"/>
  </w:num>
  <w:num w:numId="43">
    <w:abstractNumId w:val="24"/>
  </w:num>
  <w:num w:numId="44">
    <w:abstractNumId w:val="14"/>
  </w:num>
  <w:num w:numId="45">
    <w:abstractNumId w:val="25"/>
  </w:num>
  <w:num w:numId="46">
    <w:abstractNumId w:val="45"/>
  </w:num>
  <w:num w:numId="47">
    <w:abstractNumId w:val="50"/>
  </w:num>
  <w:num w:numId="48">
    <w:abstractNumId w:val="2"/>
  </w:num>
  <w:num w:numId="49">
    <w:abstractNumId w:val="3"/>
  </w:num>
  <w:num w:numId="50">
    <w:abstractNumId w:val="19"/>
  </w:num>
  <w:num w:numId="51">
    <w:abstractNumId w:val="21"/>
  </w:num>
  <w:num w:numId="52">
    <w:abstractNumId w:val="43"/>
  </w:num>
  <w:num w:numId="53">
    <w:abstractNumId w:val="5"/>
  </w:num>
  <w:num w:numId="54">
    <w:abstractNumId w:val="34"/>
  </w:num>
  <w:num w:numId="55">
    <w:abstractNumId w:val="5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6A50"/>
    <w:rsid w:val="00003726"/>
    <w:rsid w:val="00014E79"/>
    <w:rsid w:val="00030C87"/>
    <w:rsid w:val="00036936"/>
    <w:rsid w:val="00076205"/>
    <w:rsid w:val="000D0C63"/>
    <w:rsid w:val="000E6639"/>
    <w:rsid w:val="000E7EEC"/>
    <w:rsid w:val="00113736"/>
    <w:rsid w:val="00141027"/>
    <w:rsid w:val="00174939"/>
    <w:rsid w:val="00174C4D"/>
    <w:rsid w:val="00185401"/>
    <w:rsid w:val="001C0ADB"/>
    <w:rsid w:val="001C2E9A"/>
    <w:rsid w:val="00212E91"/>
    <w:rsid w:val="00217C4A"/>
    <w:rsid w:val="00287977"/>
    <w:rsid w:val="002B3F3B"/>
    <w:rsid w:val="002E16F7"/>
    <w:rsid w:val="00304005"/>
    <w:rsid w:val="00333708"/>
    <w:rsid w:val="00395957"/>
    <w:rsid w:val="003962CD"/>
    <w:rsid w:val="003A093A"/>
    <w:rsid w:val="003D44DE"/>
    <w:rsid w:val="003F0100"/>
    <w:rsid w:val="004176B7"/>
    <w:rsid w:val="00422A49"/>
    <w:rsid w:val="0043114C"/>
    <w:rsid w:val="00432EDF"/>
    <w:rsid w:val="0043750F"/>
    <w:rsid w:val="00456FDF"/>
    <w:rsid w:val="0046654A"/>
    <w:rsid w:val="00473E28"/>
    <w:rsid w:val="0049448E"/>
    <w:rsid w:val="004C4741"/>
    <w:rsid w:val="004D5A3A"/>
    <w:rsid w:val="004E1F06"/>
    <w:rsid w:val="00515F4F"/>
    <w:rsid w:val="00526860"/>
    <w:rsid w:val="005472A5"/>
    <w:rsid w:val="00555F98"/>
    <w:rsid w:val="00556D41"/>
    <w:rsid w:val="00573706"/>
    <w:rsid w:val="005902B1"/>
    <w:rsid w:val="005928D3"/>
    <w:rsid w:val="005C0BCB"/>
    <w:rsid w:val="005C3350"/>
    <w:rsid w:val="005D1992"/>
    <w:rsid w:val="005D325B"/>
    <w:rsid w:val="005D6E20"/>
    <w:rsid w:val="005E0AC9"/>
    <w:rsid w:val="005E3BB6"/>
    <w:rsid w:val="005E4173"/>
    <w:rsid w:val="005E7626"/>
    <w:rsid w:val="00625E08"/>
    <w:rsid w:val="00626C4B"/>
    <w:rsid w:val="006379F4"/>
    <w:rsid w:val="0064639F"/>
    <w:rsid w:val="00652374"/>
    <w:rsid w:val="00673B07"/>
    <w:rsid w:val="00681CEB"/>
    <w:rsid w:val="006B4CA1"/>
    <w:rsid w:val="00701C4F"/>
    <w:rsid w:val="0070644B"/>
    <w:rsid w:val="00710E00"/>
    <w:rsid w:val="00730E4F"/>
    <w:rsid w:val="00740CC2"/>
    <w:rsid w:val="00741871"/>
    <w:rsid w:val="00741F68"/>
    <w:rsid w:val="00761359"/>
    <w:rsid w:val="007756B7"/>
    <w:rsid w:val="00790042"/>
    <w:rsid w:val="007A3F01"/>
    <w:rsid w:val="007A4754"/>
    <w:rsid w:val="00823ADB"/>
    <w:rsid w:val="008337B7"/>
    <w:rsid w:val="008A2455"/>
    <w:rsid w:val="008B7226"/>
    <w:rsid w:val="008B773E"/>
    <w:rsid w:val="008C23DC"/>
    <w:rsid w:val="008D4130"/>
    <w:rsid w:val="008F23D2"/>
    <w:rsid w:val="00913A57"/>
    <w:rsid w:val="00924ACE"/>
    <w:rsid w:val="00944D06"/>
    <w:rsid w:val="009D5784"/>
    <w:rsid w:val="009E5053"/>
    <w:rsid w:val="009F21C1"/>
    <w:rsid w:val="00A11A8A"/>
    <w:rsid w:val="00A13871"/>
    <w:rsid w:val="00A17077"/>
    <w:rsid w:val="00A376A8"/>
    <w:rsid w:val="00A41624"/>
    <w:rsid w:val="00A5439F"/>
    <w:rsid w:val="00A826A6"/>
    <w:rsid w:val="00A92310"/>
    <w:rsid w:val="00AA42A2"/>
    <w:rsid w:val="00AB3BBB"/>
    <w:rsid w:val="00AD3FB5"/>
    <w:rsid w:val="00AE0BFE"/>
    <w:rsid w:val="00AF760E"/>
    <w:rsid w:val="00B05924"/>
    <w:rsid w:val="00B1030A"/>
    <w:rsid w:val="00B16825"/>
    <w:rsid w:val="00B34631"/>
    <w:rsid w:val="00B4353A"/>
    <w:rsid w:val="00B4475B"/>
    <w:rsid w:val="00B90F62"/>
    <w:rsid w:val="00BB5073"/>
    <w:rsid w:val="00BC5566"/>
    <w:rsid w:val="00BF1626"/>
    <w:rsid w:val="00BF6A50"/>
    <w:rsid w:val="00C300A1"/>
    <w:rsid w:val="00C363D7"/>
    <w:rsid w:val="00C46142"/>
    <w:rsid w:val="00C67711"/>
    <w:rsid w:val="00CA26B1"/>
    <w:rsid w:val="00CD1AA3"/>
    <w:rsid w:val="00CE0BC5"/>
    <w:rsid w:val="00D21399"/>
    <w:rsid w:val="00D47B40"/>
    <w:rsid w:val="00D47D65"/>
    <w:rsid w:val="00D60440"/>
    <w:rsid w:val="00D72500"/>
    <w:rsid w:val="00D8331C"/>
    <w:rsid w:val="00DA20EE"/>
    <w:rsid w:val="00DD154F"/>
    <w:rsid w:val="00E02B03"/>
    <w:rsid w:val="00E212BD"/>
    <w:rsid w:val="00E2489D"/>
    <w:rsid w:val="00E4227C"/>
    <w:rsid w:val="00E63A35"/>
    <w:rsid w:val="00E66363"/>
    <w:rsid w:val="00E77061"/>
    <w:rsid w:val="00E94818"/>
    <w:rsid w:val="00E969B2"/>
    <w:rsid w:val="00EA2832"/>
    <w:rsid w:val="00EA308B"/>
    <w:rsid w:val="00EB3251"/>
    <w:rsid w:val="00EE3736"/>
    <w:rsid w:val="00F1193A"/>
    <w:rsid w:val="00F57E63"/>
    <w:rsid w:val="00F711A1"/>
    <w:rsid w:val="00F75C78"/>
    <w:rsid w:val="00F95068"/>
    <w:rsid w:val="00FA7D52"/>
    <w:rsid w:val="00FB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08" type="connector" idref="#_x0000_s1106"/>
        <o:r id="V:Rule209" type="connector" idref="#_x0000_s1486"/>
        <o:r id="V:Rule210" type="connector" idref="#_x0000_s1252"/>
        <o:r id="V:Rule211" type="connector" idref="#_x0000_s1335"/>
        <o:r id="V:Rule212" type="connector" idref="#_x0000_s1379"/>
        <o:r id="V:Rule213" type="connector" idref="#_x0000_s1150"/>
        <o:r id="V:Rule214" type="connector" idref="#_x0000_s1553"/>
        <o:r id="V:Rule215" type="connector" idref="#_x0000_s1289"/>
        <o:r id="V:Rule216" type="connector" idref="#_x0000_s1381"/>
        <o:r id="V:Rule217" type="connector" idref="#_x0000_s1416"/>
        <o:r id="V:Rule218" type="connector" idref="#_x0000_s1614"/>
        <o:r id="V:Rule219" type="connector" idref="#_x0000_s1619"/>
        <o:r id="V:Rule220" type="connector" idref="#_x0000_s1373"/>
        <o:r id="V:Rule221" type="connector" idref="#_x0000_s1251"/>
        <o:r id="V:Rule222" type="connector" idref="#_x0000_s1496"/>
        <o:r id="V:Rule223" type="connector" idref="#_x0000_s1042"/>
        <o:r id="V:Rule224" type="connector" idref="#_x0000_s1649"/>
        <o:r id="V:Rule225" type="connector" idref="#_x0000_s1360"/>
        <o:r id="V:Rule226" type="connector" idref="#_x0000_s1562"/>
        <o:r id="V:Rule227" type="connector" idref="#_x0000_s1396"/>
        <o:r id="V:Rule228" type="connector" idref="#_x0000_s1215"/>
        <o:r id="V:Rule229" type="connector" idref="#_x0000_s1078"/>
        <o:r id="V:Rule230" type="connector" idref="#_x0000_s1208"/>
        <o:r id="V:Rule231" type="connector" idref="#_x0000_s1498"/>
        <o:r id="V:Rule232" type="connector" idref="#_x0000_s1180"/>
        <o:r id="V:Rule233" type="connector" idref="#_x0000_s1558"/>
        <o:r id="V:Rule234" type="connector" idref="#_x0000_s1485"/>
        <o:r id="V:Rule235" type="connector" idref="#_x0000_s1421"/>
        <o:r id="V:Rule236" type="connector" idref="#_x0000_s1291"/>
        <o:r id="V:Rule237" type="connector" idref="#_x0000_s1298"/>
        <o:r id="V:Rule238" type="connector" idref="#_x0000_s1173"/>
        <o:r id="V:Rule239" type="connector" idref="#_x0000_s1213"/>
        <o:r id="V:Rule240" type="connector" idref="#_x0000_s1333"/>
        <o:r id="V:Rule241" type="connector" idref="#_x0000_s1419"/>
        <o:r id="V:Rule242" type="connector" idref="#_x0000_s1345"/>
        <o:r id="V:Rule243" type="connector" idref="#_x0000_s1499"/>
        <o:r id="V:Rule244" type="connector" idref="#_x0000_s1647"/>
        <o:r id="V:Rule245" type="connector" idref="#_x0000_s1237"/>
        <o:r id="V:Rule246" type="connector" idref="#_x0000_s1617"/>
        <o:r id="V:Rule247" type="connector" idref="#_x0000_s1418"/>
        <o:r id="V:Rule248" type="connector" idref="#_x0000_s1300"/>
        <o:r id="V:Rule249" type="connector" idref="#_x0000_s1491"/>
        <o:r id="V:Rule250" type="connector" idref="#_x0000_s1544"/>
        <o:r id="V:Rule251" type="connector" idref="#_x0000_s1258"/>
        <o:r id="V:Rule252" type="connector" idref="#_x0000_s1043"/>
        <o:r id="V:Rule253" type="connector" idref="#_x0000_s1337"/>
        <o:r id="V:Rule254" type="connector" idref="#_x0000_s1577"/>
        <o:r id="V:Rule255" type="connector" idref="#_x0000_s1543"/>
        <o:r id="V:Rule256" type="connector" idref="#_x0000_s1101"/>
        <o:r id="V:Rule257" type="connector" idref="#_x0000_s1340"/>
        <o:r id="V:Rule258" type="connector" idref="#_x0000_s1124"/>
        <o:r id="V:Rule259" type="connector" idref="#_x0000_s1556"/>
        <o:r id="V:Rule260" type="connector" idref="#_x0000_s1651"/>
        <o:r id="V:Rule261" type="connector" idref="#_x0000_s1422"/>
        <o:r id="V:Rule262" type="connector" idref="#_x0000_s1050"/>
        <o:r id="V:Rule263" type="connector" idref="#_x0000_s1494"/>
        <o:r id="V:Rule264" type="connector" idref="#_x0000_s1341"/>
        <o:r id="V:Rule265" type="connector" idref="#_x0000_s1172"/>
        <o:r id="V:Rule266" type="connector" idref="#_x0000_s1487"/>
        <o:r id="V:Rule267" type="connector" idref="#_x0000_s1375"/>
        <o:r id="V:Rule268" type="connector" idref="#_x0000_s1453"/>
        <o:r id="V:Rule269" type="connector" idref="#_x0000_s1195"/>
        <o:r id="V:Rule270" type="connector" idref="#_x0000_s1424"/>
        <o:r id="V:Rule271" type="connector" idref="#_x0000_s1045"/>
        <o:r id="V:Rule272" type="connector" idref="#_x0000_s1502"/>
        <o:r id="V:Rule273" type="connector" idref="#_x0000_s1201"/>
        <o:r id="V:Rule274" type="connector" idref="#_x0000_s1105"/>
        <o:r id="V:Rule275" type="connector" idref="#_x0000_s1376"/>
        <o:r id="V:Rule276" type="connector" idref="#_x0000_s1259"/>
        <o:r id="V:Rule277" type="connector" idref="#_x0000_s1048"/>
        <o:r id="V:Rule278" type="connector" idref="#_x0000_s1064"/>
        <o:r id="V:Rule279" type="connector" idref="#_x0000_s1065"/>
        <o:r id="V:Rule280" type="connector" idref="#_x0000_s1257"/>
        <o:r id="V:Rule281" type="connector" idref="#_x0000_s1612"/>
        <o:r id="V:Rule282" type="connector" idref="#_x0000_s1377"/>
        <o:r id="V:Rule283" type="connector" idref="#_x0000_s1216"/>
        <o:r id="V:Rule284" type="connector" idref="#_x0000_s1147"/>
        <o:r id="V:Rule285" type="connector" idref="#_x0000_s1146"/>
        <o:r id="V:Rule286" type="connector" idref="#_x0000_s1175"/>
        <o:r id="V:Rule287" type="connector" idref="#_x0000_s1096"/>
        <o:r id="V:Rule288" type="connector" idref="#_x0000_s1052"/>
        <o:r id="V:Rule289" type="connector" idref="#_x0000_s1269"/>
        <o:r id="V:Rule290" type="connector" idref="#_x0000_s1382"/>
        <o:r id="V:Rule291" type="connector" idref="#_x0000_s1254"/>
        <o:r id="V:Rule292" type="connector" idref="#_x0000_s1055"/>
        <o:r id="V:Rule293" type="connector" idref="#_x0000_s1563"/>
        <o:r id="V:Rule294" type="connector" idref="#_x0000_s1343"/>
        <o:r id="V:Rule295" type="connector" idref="#_x0000_s1378"/>
        <o:r id="V:Rule296" type="connector" idref="#_x0000_s1054"/>
        <o:r id="V:Rule297" type="connector" idref="#_x0000_s1501"/>
        <o:r id="V:Rule298" type="connector" idref="#_x0000_s1650"/>
        <o:r id="V:Rule299" type="connector" idref="#_x0000_s1171"/>
        <o:r id="V:Rule300" type="connector" idref="#_x0000_s1503"/>
        <o:r id="V:Rule301" type="connector" idref="#_x0000_s1451"/>
        <o:r id="V:Rule302" type="connector" idref="#_x0000_s1414"/>
        <o:r id="V:Rule303" type="connector" idref="#_x0000_s1214"/>
        <o:r id="V:Rule304" type="connector" idref="#_x0000_s1127"/>
        <o:r id="V:Rule305" type="connector" idref="#_x0000_s1287"/>
        <o:r id="V:Rule306" type="connector" idref="#_x0000_s1030"/>
        <o:r id="V:Rule307" type="connector" idref="#_x0000_s1448"/>
        <o:r id="V:Rule308" type="connector" idref="#_x0000_s1610"/>
        <o:r id="V:Rule309" type="connector" idref="#_x0000_s1295"/>
        <o:r id="V:Rule310" type="connector" idref="#_x0000_s1374"/>
        <o:r id="V:Rule311" type="connector" idref="#_x0000_s1149"/>
        <o:r id="V:Rule312" type="connector" idref="#_x0000_s1178"/>
        <o:r id="V:Rule313" type="connector" idref="#_x0000_s1210"/>
        <o:r id="V:Rule314" type="connector" idref="#_x0000_s1334"/>
        <o:r id="V:Rule315" type="connector" idref="#_x0000_s1417"/>
        <o:r id="V:Rule316" type="connector" idref="#_x0000_s1177"/>
        <o:r id="V:Rule317" type="connector" idref="#_x0000_s1148"/>
        <o:r id="V:Rule318" type="connector" idref="#_x0000_s1620"/>
        <o:r id="V:Rule319" type="connector" idref="#_x0000_s1197"/>
        <o:r id="V:Rule320" type="connector" idref="#_x0000_s1145"/>
        <o:r id="V:Rule321" type="connector" idref="#_x0000_s1199"/>
        <o:r id="V:Rule322" type="connector" idref="#_x0000_s1447"/>
        <o:r id="V:Rule323" type="connector" idref="#_x0000_s1219"/>
        <o:r id="V:Rule324" type="connector" idref="#_x0000_s1564"/>
        <o:r id="V:Rule325" type="connector" idref="#_x0000_s1288"/>
        <o:r id="V:Rule326" type="connector" idref="#_x0000_s1256"/>
        <o:r id="V:Rule327" type="connector" idref="#_x0000_s1648"/>
        <o:r id="V:Rule328" type="connector" idref="#_x0000_s1559"/>
        <o:r id="V:Rule329" type="connector" idref="#_x0000_s1039"/>
        <o:r id="V:Rule330" type="connector" idref="#_x0000_s1344"/>
        <o:r id="V:Rule331" type="connector" idref="#_x0000_s1151"/>
        <o:r id="V:Rule332" type="connector" idref="#_x0000_s1545"/>
        <o:r id="V:Rule333" type="connector" idref="#_x0000_s1094"/>
        <o:r id="V:Rule334" type="connector" idref="#_x0000_s1174"/>
        <o:r id="V:Rule335" type="connector" idref="#_x0000_s1557"/>
        <o:r id="V:Rule336" type="connector" idref="#_x0000_s1063"/>
        <o:r id="V:Rule337" type="connector" idref="#_x0000_s1606"/>
        <o:r id="V:Rule338" type="connector" idref="#_x0000_s1546"/>
        <o:r id="V:Rule339" type="connector" idref="#_x0000_s1423"/>
        <o:r id="V:Rule340" type="connector" idref="#_x0000_s1044"/>
        <o:r id="V:Rule341" type="connector" idref="#_x0000_s1554"/>
        <o:r id="V:Rule342" type="connector" idref="#_x0000_s1027"/>
        <o:r id="V:Rule343" type="connector" idref="#_x0000_s1555"/>
        <o:r id="V:Rule344" type="connector" idref="#_x0000_s1495"/>
        <o:r id="V:Rule345" type="connector" idref="#_x0000_s1206"/>
        <o:r id="V:Rule346" type="connector" idref="#_x0000_s1104"/>
        <o:r id="V:Rule347" type="connector" idref="#_x0000_s1128"/>
        <o:r id="V:Rule348" type="connector" idref="#_x0000_s1129"/>
        <o:r id="V:Rule349" type="connector" idref="#_x0000_s1290"/>
        <o:r id="V:Rule350" type="connector" idref="#_x0000_s1616"/>
        <o:r id="V:Rule351" type="connector" idref="#_x0000_s1332"/>
        <o:r id="V:Rule352" type="connector" idref="#_x0000_s1046"/>
        <o:r id="V:Rule353" type="connector" idref="#_x0000_s1218"/>
        <o:r id="V:Rule354" type="connector" idref="#_x0000_s1107"/>
        <o:r id="V:Rule355" type="connector" idref="#_x0000_s1029"/>
        <o:r id="V:Rule356" type="connector" idref="#_x0000_s1584"/>
        <o:r id="V:Rule357" type="connector" idref="#_x0000_s1100"/>
        <o:r id="V:Rule358" type="connector" idref="#_x0000_s1102"/>
        <o:r id="V:Rule359" type="connector" idref="#_x0000_s1420"/>
        <o:r id="V:Rule360" type="connector" idref="#_x0000_s1560"/>
        <o:r id="V:Rule361" type="connector" idref="#_x0000_s1652"/>
        <o:r id="V:Rule362" type="connector" idref="#_x0000_s1066"/>
        <o:r id="V:Rule363" type="connector" idref="#_x0000_s1126"/>
        <o:r id="V:Rule364" type="connector" idref="#_x0000_s1613"/>
        <o:r id="V:Rule365" type="connector" idref="#_x0000_s1338"/>
        <o:r id="V:Rule366" type="connector" idref="#_x0000_s1339"/>
        <o:r id="V:Rule367" type="connector" idref="#_x0000_s1176"/>
        <o:r id="V:Rule368" type="connector" idref="#_x0000_s1297"/>
        <o:r id="V:Rule369" type="connector" idref="#_x0000_s1296"/>
        <o:r id="V:Rule370" type="connector" idref="#_x0000_s1605"/>
        <o:r id="V:Rule371" type="connector" idref="#_x0000_s1607"/>
        <o:r id="V:Rule372" type="connector" idref="#_x0000_s1580"/>
        <o:r id="V:Rule373" type="connector" idref="#_x0000_s1051"/>
        <o:r id="V:Rule374" type="connector" idref="#_x0000_s1604"/>
        <o:r id="V:Rule375" type="connector" idref="#_x0000_s1608"/>
        <o:r id="V:Rule376" type="connector" idref="#_x0000_s1399"/>
        <o:r id="V:Rule377" type="connector" idref="#_x0000_s1293"/>
        <o:r id="V:Rule378" type="connector" idref="#_x0000_s1452"/>
        <o:r id="V:Rule379" type="connector" idref="#_x0000_s1049"/>
        <o:r id="V:Rule380" type="connector" idref="#_x0000_s1255"/>
        <o:r id="V:Rule381" type="connector" idref="#_x0000_s1547"/>
        <o:r id="V:Rule382" type="connector" idref="#_x0000_s1125"/>
        <o:r id="V:Rule383" type="connector" idref="#_x0000_s1615"/>
        <o:r id="V:Rule384" type="connector" idref="#_x0000_s1380"/>
        <o:r id="V:Rule385" type="connector" idref="#_x0000_s1103"/>
        <o:r id="V:Rule386" type="connector" idref="#_x0000_s1492"/>
        <o:r id="V:Rule387" type="connector" idref="#_x0000_s1415"/>
        <o:r id="V:Rule388" type="connector" idref="#_x0000_s1292"/>
        <o:r id="V:Rule389" type="connector" idref="#_x0000_s1236"/>
        <o:r id="V:Rule390" type="connector" idref="#_x0000_s1342"/>
        <o:r id="V:Rule391" type="connector" idref="#_x0000_s1047"/>
        <o:r id="V:Rule392" type="connector" idref="#_x0000_s1294"/>
        <o:r id="V:Rule393" type="connector" idref="#_x0000_s1450"/>
        <o:r id="V:Rule394" type="connector" idref="#_x0000_s1490"/>
        <o:r id="V:Rule395" type="connector" idref="#_x0000_s1618"/>
        <o:r id="V:Rule396" type="connector" idref="#_x0000_s1609"/>
        <o:r id="V:Rule397" type="connector" idref="#_x0000_s1493"/>
        <o:r id="V:Rule398" type="connector" idref="#_x0000_s1336"/>
        <o:r id="V:Rule399" type="connector" idref="#_x0000_s1095"/>
        <o:r id="V:Rule400" type="connector" idref="#_x0000_s1484"/>
        <o:r id="V:Rule401" type="connector" idref="#_x0000_s1488"/>
        <o:r id="V:Rule402" type="connector" idref="#_x0000_s1500"/>
        <o:r id="V:Rule403" type="connector" idref="#_x0000_s1299"/>
        <o:r id="V:Rule404" type="connector" idref="#_x0000_s1446"/>
        <o:r id="V:Rule405" type="connector" idref="#_x0000_s1179"/>
        <o:r id="V:Rule406" type="connector" idref="#_x0000_s1067"/>
        <o:r id="V:Rule407" type="connector" idref="#_x0000_s1038"/>
        <o:r id="V:Rule408" type="connector" idref="#_x0000_s1489"/>
        <o:r id="V:Rule409" type="connector" idref="#_x0000_s1449"/>
        <o:r id="V:Rule410" type="connector" idref="#_x0000_s1611"/>
        <o:r id="V:Rule411" type="connector" idref="#_x0000_s1561"/>
        <o:r id="V:Rule412" type="connector" idref="#_x0000_s1077"/>
        <o:r id="V:Rule413" type="connector" idref="#_x0000_s1253"/>
        <o:r id="V:Rule414" type="connector" idref="#_x0000_s14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50"/>
    <w:pPr>
      <w:ind w:left="720"/>
      <w:contextualSpacing/>
    </w:pPr>
  </w:style>
  <w:style w:type="table" w:styleId="a4">
    <w:name w:val="Table Grid"/>
    <w:basedOn w:val="a1"/>
    <w:uiPriority w:val="59"/>
    <w:rsid w:val="00BF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A5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F6A50"/>
  </w:style>
  <w:style w:type="paragraph" w:styleId="a7">
    <w:name w:val="Normal (Web)"/>
    <w:basedOn w:val="a"/>
    <w:uiPriority w:val="99"/>
    <w:semiHidden/>
    <w:unhideWhenUsed/>
    <w:rsid w:val="00BF6A50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BF6A50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A1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A8A"/>
  </w:style>
  <w:style w:type="paragraph" w:styleId="aa">
    <w:name w:val="footer"/>
    <w:basedOn w:val="a"/>
    <w:link w:val="ab"/>
    <w:uiPriority w:val="99"/>
    <w:unhideWhenUsed/>
    <w:rsid w:val="00A1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A8A"/>
  </w:style>
  <w:style w:type="paragraph" w:styleId="ac">
    <w:name w:val="Document Map"/>
    <w:basedOn w:val="a"/>
    <w:link w:val="ad"/>
    <w:uiPriority w:val="99"/>
    <w:semiHidden/>
    <w:unhideWhenUsed/>
    <w:rsid w:val="0055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56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Показатели социальной компетентности</a:t>
            </a:r>
          </a:p>
          <a:p>
            <a:pPr>
              <a:defRPr/>
            </a:pPr>
            <a:r>
              <a:rPr lang="ru-RU" sz="1000" b="0"/>
              <a:t> (выпускников, имеющих хронологический возраст</a:t>
            </a:r>
            <a:r>
              <a:rPr lang="ru-RU" sz="1000"/>
              <a:t> </a:t>
            </a:r>
            <a:r>
              <a:rPr lang="ru-RU" sz="1000" b="0"/>
              <a:t>16 лет)</a:t>
            </a:r>
          </a:p>
        </c:rich>
      </c:tx>
      <c:layout>
        <c:manualLayout>
          <c:xMode val="edge"/>
          <c:yMode val="edge"/>
          <c:x val="0.16772249229503791"/>
          <c:y val="5.082072033369042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социальной компетентности </c:v>
                </c:pt>
              </c:strCache>
            </c:strRef>
          </c:tx>
          <c:spPr>
            <a:gradFill flip="none" rotWithShape="1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16200000" scaled="1"/>
              <a:tileRect/>
            </a:gra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Социальный возраст</c:v>
                </c:pt>
                <c:pt idx="1">
                  <c:v>Самостоятельность</c:v>
                </c:pt>
                <c:pt idx="2">
                  <c:v>Уверенность в себе</c:v>
                </c:pt>
                <c:pt idx="3">
                  <c:v>Отношение к своим обязанностям</c:v>
                </c:pt>
                <c:pt idx="4">
                  <c:v>Развитие общения</c:v>
                </c:pt>
                <c:pt idx="5">
                  <c:v>Развитие произвольности</c:v>
                </c:pt>
                <c:pt idx="6">
                  <c:v>Интерес к социальной жизни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15.5</c:v>
                </c:pt>
                <c:pt idx="1">
                  <c:v>15</c:v>
                </c:pt>
                <c:pt idx="2">
                  <c:v>14.5</c:v>
                </c:pt>
                <c:pt idx="3">
                  <c:v>15.5</c:v>
                </c:pt>
                <c:pt idx="4">
                  <c:v>14.5</c:v>
                </c:pt>
                <c:pt idx="5">
                  <c:v>15</c:v>
                </c:pt>
                <c:pt idx="6">
                  <c:v>16</c:v>
                </c:pt>
              </c:numCache>
            </c:numRef>
          </c:val>
        </c:ser>
        <c:axId val="53922048"/>
        <c:axId val="53932032"/>
      </c:barChart>
      <c:catAx>
        <c:axId val="5392204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53932032"/>
        <c:crosses val="autoZero"/>
        <c:auto val="1"/>
        <c:lblAlgn val="ctr"/>
        <c:lblOffset val="100"/>
      </c:catAx>
      <c:valAx>
        <c:axId val="53932032"/>
        <c:scaling>
          <c:orientation val="minMax"/>
          <c:max val="21"/>
          <c:min val="1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Социальный</a:t>
                </a:r>
                <a:r>
                  <a:rPr lang="ru-RU" baseline="0"/>
                  <a:t> возраст</a:t>
                </a:r>
              </a:p>
            </c:rich>
          </c:tx>
        </c:title>
        <c:numFmt formatCode="General" sourceLinked="1"/>
        <c:tickLblPos val="nextTo"/>
        <c:crossAx val="539220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Показатели социальной компетентности </a:t>
            </a:r>
          </a:p>
          <a:p>
            <a:pPr>
              <a:defRPr/>
            </a:pPr>
            <a:r>
              <a:rPr lang="ru-RU" sz="1000" b="0"/>
              <a:t>(выпускников,</a:t>
            </a:r>
            <a:r>
              <a:rPr lang="ru-RU" sz="1000" b="0" baseline="0"/>
              <a:t> имеющих хронологический возраст 16 лет)</a:t>
            </a:r>
            <a:endParaRPr lang="ru-RU" sz="10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социальной компетентности</c:v>
                </c:pt>
              </c:strCache>
            </c:strRef>
          </c:tx>
          <c:spPr>
            <a:gradFill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16200000" scaled="1"/>
            </a:gra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Социальный возраст </c:v>
                </c:pt>
                <c:pt idx="1">
                  <c:v>Самостоятельность</c:v>
                </c:pt>
                <c:pt idx="2">
                  <c:v>Уверенность в себе</c:v>
                </c:pt>
                <c:pt idx="3">
                  <c:v>Отношение к своим обязанностям</c:v>
                </c:pt>
                <c:pt idx="4">
                  <c:v>Развитие общения</c:v>
                </c:pt>
                <c:pt idx="5">
                  <c:v>Развитие произвольности</c:v>
                </c:pt>
                <c:pt idx="6">
                  <c:v>Интерес к социальной жизни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15.5</c:v>
                </c:pt>
                <c:pt idx="2">
                  <c:v>14</c:v>
                </c:pt>
                <c:pt idx="3">
                  <c:v>14.5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</c:numCache>
            </c:numRef>
          </c:val>
        </c:ser>
        <c:axId val="53891072"/>
        <c:axId val="53892608"/>
      </c:barChart>
      <c:catAx>
        <c:axId val="53891072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900" b="1"/>
            </a:pPr>
            <a:endParaRPr lang="ru-RU"/>
          </a:p>
        </c:txPr>
        <c:crossAx val="53892608"/>
        <c:crosses val="autoZero"/>
        <c:auto val="1"/>
        <c:lblAlgn val="ctr"/>
        <c:lblOffset val="100"/>
      </c:catAx>
      <c:valAx>
        <c:axId val="53892608"/>
        <c:scaling>
          <c:orientation val="minMax"/>
          <c:max val="21"/>
          <c:min val="11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Социальный</a:t>
                </a:r>
                <a:r>
                  <a:rPr lang="ru-RU" baseline="0"/>
                  <a:t>  возраст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5389107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Уровень тревожности педагогов детского дома по тесту Спилберга-Ханина </a:t>
            </a:r>
            <a:r>
              <a:rPr lang="ru-RU" sz="800" b="0">
                <a:latin typeface="Times New Roman" pitchFamily="18" charset="0"/>
                <a:cs typeface="Times New Roman" pitchFamily="18" charset="0"/>
              </a:rPr>
              <a:t>(2005-06</a:t>
            </a:r>
            <a:r>
              <a:rPr lang="ru-RU" sz="800" b="0" baseline="0">
                <a:latin typeface="Times New Roman" pitchFamily="18" charset="0"/>
                <a:cs typeface="Times New Roman" pitchFamily="18" charset="0"/>
              </a:rPr>
              <a:t> уч.год)</a:t>
            </a:r>
            <a:endParaRPr lang="ru-RU" sz="800" b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тревожности педагогов</c:v>
                </c:pt>
              </c:strCache>
            </c:strRef>
          </c:tx>
          <c:spPr>
            <a:gradFill flip="none" rotWithShape="1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16200000" scaled="1"/>
              <a:tileRect/>
            </a:gra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Высокая тревожность</c:v>
                </c:pt>
                <c:pt idx="1">
                  <c:v>Низкая тревожность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axId val="54474240"/>
        <c:axId val="54475776"/>
      </c:barChart>
      <c:catAx>
        <c:axId val="54474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54475776"/>
        <c:crosses val="autoZero"/>
        <c:auto val="1"/>
        <c:lblAlgn val="ctr"/>
        <c:lblOffset val="100"/>
      </c:catAx>
      <c:valAx>
        <c:axId val="54475776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tickLblPos val="nextTo"/>
        <c:crossAx val="544742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900"/>
              <a:t>Состояние нервной системы педагогов детского дома по тесту К.Либельт</a:t>
            </a:r>
            <a:r>
              <a:rPr lang="ru-RU" sz="900" b="0"/>
              <a:t> (2005-06 уч.год)</a:t>
            </a:r>
            <a:endParaRPr lang="ru-RU" sz="9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Состояние нервной системы педагогов детского дома по тесту К.Либельт</c:v>
                </c:pt>
              </c:strCache>
            </c:strRef>
          </c:tx>
          <c:spPr>
            <a:gradFill flip="none" rotWithShape="1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16200000" scaled="1"/>
              <a:tileRect/>
            </a:gra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Норма</c:v>
                </c:pt>
                <c:pt idx="1">
                  <c:v>Ослабленная НС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axId val="54574080"/>
        <c:axId val="54579968"/>
      </c:barChart>
      <c:catAx>
        <c:axId val="54574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54579968"/>
        <c:crosses val="autoZero"/>
        <c:auto val="1"/>
        <c:lblAlgn val="ctr"/>
        <c:lblOffset val="100"/>
      </c:catAx>
      <c:valAx>
        <c:axId val="54579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tickLblPos val="nextTo"/>
        <c:crossAx val="5457408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Выраженность коэффициента вегетативного тонуса по тесту  М. Люшера у педагогов детского дома</a:t>
            </a:r>
            <a:r>
              <a:rPr lang="ru-RU" sz="800" b="0">
                <a:latin typeface="Times New Roman" pitchFamily="18" charset="0"/>
                <a:cs typeface="Times New Roman" pitchFamily="18" charset="0"/>
              </a:rPr>
              <a:t> (2005-06 уч.год)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Выраженность коэффициента вегетативного тонуса по тесту  М. Люшера</c:v>
                </c:pt>
              </c:strCache>
            </c:strRef>
          </c:tx>
          <c:spPr>
            <a:gradFill flip="none" rotWithShape="1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16200000" scaled="1"/>
              <a:tileRect/>
            </a:gra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Оптимальная мобилизация психических ресурсов</c:v>
                </c:pt>
                <c:pt idx="1">
                  <c:v>Избыточное возбуждение</c:v>
                </c:pt>
                <c:pt idx="2">
                  <c:v>Хроническое преутомление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axId val="54665984"/>
        <c:axId val="54667520"/>
      </c:barChart>
      <c:catAx>
        <c:axId val="54665984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 sz="800" b="1"/>
            </a:pPr>
            <a:endParaRPr lang="ru-RU"/>
          </a:p>
        </c:txPr>
        <c:crossAx val="54667520"/>
        <c:crosses val="autoZero"/>
        <c:auto val="1"/>
        <c:lblAlgn val="ctr"/>
        <c:lblOffset val="100"/>
      </c:catAx>
      <c:valAx>
        <c:axId val="54667520"/>
        <c:scaling>
          <c:orientation val="minMax"/>
          <c:max val="6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tickLblPos val="nextTo"/>
        <c:crossAx val="54665984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0010A9-9DEB-4490-B1D8-A14643ADFE61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9190B4D-B8E9-4A32-A30E-A0B5DB5ABF84}">
      <dgm:prSet phldrT="[Текст]"/>
      <dgm:spPr/>
      <dgm:t>
        <a:bodyPr/>
        <a:lstStyle/>
        <a:p>
          <a:r>
            <a:rPr lang="ru-RU"/>
            <a:t>1 этап</a:t>
          </a:r>
        </a:p>
        <a:p>
          <a:endParaRPr lang="ru-RU"/>
        </a:p>
      </dgm:t>
    </dgm:pt>
    <dgm:pt modelId="{BEDE6054-8BC1-40E6-B04E-17D2DB378AB7}" type="parTrans" cxnId="{FED2D86E-9284-4F16-B1A6-F6ED0D80F987}">
      <dgm:prSet/>
      <dgm:spPr/>
      <dgm:t>
        <a:bodyPr/>
        <a:lstStyle/>
        <a:p>
          <a:endParaRPr lang="ru-RU"/>
        </a:p>
      </dgm:t>
    </dgm:pt>
    <dgm:pt modelId="{11035AB5-704F-424D-8CD3-C83C6702951A}" type="sibTrans" cxnId="{FED2D86E-9284-4F16-B1A6-F6ED0D80F987}">
      <dgm:prSet/>
      <dgm:spPr/>
      <dgm:t>
        <a:bodyPr/>
        <a:lstStyle/>
        <a:p>
          <a:endParaRPr lang="ru-RU"/>
        </a:p>
      </dgm:t>
    </dgm:pt>
    <dgm:pt modelId="{AF74BCF2-9D84-4D9E-B18F-B7D7F0A5EF8D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u="sng"/>
            <a:t>Анализ информации совместно с администрацией</a:t>
          </a:r>
          <a:r>
            <a:rPr lang="ru-RU" sz="1100"/>
            <a:t>  о предполагаемых работниках на должность воспитателя д.дома</a:t>
          </a:r>
        </a:p>
      </dgm:t>
    </dgm:pt>
    <dgm:pt modelId="{B93700F8-AD2E-4665-86B3-0756AEA2BEDF}" type="parTrans" cxnId="{5D17307C-E592-4DB2-98A6-AE18FA1AFE77}">
      <dgm:prSet/>
      <dgm:spPr/>
      <dgm:t>
        <a:bodyPr/>
        <a:lstStyle/>
        <a:p>
          <a:endParaRPr lang="ru-RU"/>
        </a:p>
      </dgm:t>
    </dgm:pt>
    <dgm:pt modelId="{0029E1D5-45B7-447A-A5D1-C9ACB8D83137}" type="sibTrans" cxnId="{5D17307C-E592-4DB2-98A6-AE18FA1AFE77}">
      <dgm:prSet/>
      <dgm:spPr/>
      <dgm:t>
        <a:bodyPr/>
        <a:lstStyle/>
        <a:p>
          <a:endParaRPr lang="ru-RU"/>
        </a:p>
      </dgm:t>
    </dgm:pt>
    <dgm:pt modelId="{141700CA-9988-494C-9569-FD6EE0BBDE5C}">
      <dgm:prSet phldrT="[Текст]"/>
      <dgm:spPr/>
      <dgm:t>
        <a:bodyPr/>
        <a:lstStyle/>
        <a:p>
          <a:r>
            <a:rPr lang="ru-RU"/>
            <a:t>2 этап</a:t>
          </a:r>
        </a:p>
        <a:p>
          <a:endParaRPr lang="ru-RU"/>
        </a:p>
      </dgm:t>
    </dgm:pt>
    <dgm:pt modelId="{82490711-0231-4DB6-9234-2949537023A6}" type="parTrans" cxnId="{8AEEDD47-1AAA-4766-AF3E-BD90FBF7085A}">
      <dgm:prSet/>
      <dgm:spPr/>
      <dgm:t>
        <a:bodyPr/>
        <a:lstStyle/>
        <a:p>
          <a:endParaRPr lang="ru-RU"/>
        </a:p>
      </dgm:t>
    </dgm:pt>
    <dgm:pt modelId="{3742DBF9-D14E-4BB4-9921-2422589C59FB}" type="sibTrans" cxnId="{8AEEDD47-1AAA-4766-AF3E-BD90FBF7085A}">
      <dgm:prSet/>
      <dgm:spPr/>
      <dgm:t>
        <a:bodyPr/>
        <a:lstStyle/>
        <a:p>
          <a:endParaRPr lang="ru-RU"/>
        </a:p>
      </dgm:t>
    </dgm:pt>
    <dgm:pt modelId="{B5149DB4-ABE7-4282-8FBF-846923AB3DB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u="sng"/>
            <a:t>Консультирование администрации</a:t>
          </a:r>
          <a:r>
            <a:rPr lang="ru-RU" sz="1100"/>
            <a:t> детского дома по вопросам соответствия  кандидатуры работника требованиям должности воспитателя д.дома</a:t>
          </a:r>
        </a:p>
      </dgm:t>
    </dgm:pt>
    <dgm:pt modelId="{5747B288-8B50-4947-9E09-E23C3C6E373C}" type="parTrans" cxnId="{F6202FE5-602B-4563-B20F-9BB0A21C05F1}">
      <dgm:prSet/>
      <dgm:spPr/>
      <dgm:t>
        <a:bodyPr/>
        <a:lstStyle/>
        <a:p>
          <a:endParaRPr lang="ru-RU"/>
        </a:p>
      </dgm:t>
    </dgm:pt>
    <dgm:pt modelId="{F68D6FCE-729B-44FA-ACBF-4CCF5C3179D9}" type="sibTrans" cxnId="{F6202FE5-602B-4563-B20F-9BB0A21C05F1}">
      <dgm:prSet/>
      <dgm:spPr/>
      <dgm:t>
        <a:bodyPr/>
        <a:lstStyle/>
        <a:p>
          <a:endParaRPr lang="ru-RU"/>
        </a:p>
      </dgm:t>
    </dgm:pt>
    <dgm:pt modelId="{F33FC661-864E-4BD4-BBA5-0A71E4B82331}">
      <dgm:prSet phldrT="[Текст]"/>
      <dgm:spPr/>
      <dgm:t>
        <a:bodyPr/>
        <a:lstStyle/>
        <a:p>
          <a:r>
            <a:rPr lang="ru-RU"/>
            <a:t>3 этап</a:t>
          </a:r>
        </a:p>
        <a:p>
          <a:endParaRPr lang="ru-RU"/>
        </a:p>
      </dgm:t>
    </dgm:pt>
    <dgm:pt modelId="{34366D74-0618-4D0C-B047-8FC0387C33B1}" type="parTrans" cxnId="{6ACC371E-A13B-488B-91CC-078FB9268FA6}">
      <dgm:prSet/>
      <dgm:spPr/>
      <dgm:t>
        <a:bodyPr/>
        <a:lstStyle/>
        <a:p>
          <a:endParaRPr lang="ru-RU"/>
        </a:p>
      </dgm:t>
    </dgm:pt>
    <dgm:pt modelId="{7CFE5438-5BD1-45B5-A729-480828B47D53}" type="sibTrans" cxnId="{6ACC371E-A13B-488B-91CC-078FB9268FA6}">
      <dgm:prSet/>
      <dgm:spPr/>
      <dgm:t>
        <a:bodyPr/>
        <a:lstStyle/>
        <a:p>
          <a:endParaRPr lang="ru-RU"/>
        </a:p>
      </dgm:t>
    </dgm:pt>
    <dgm:pt modelId="{C6D27AB2-6D1D-4F37-AD73-E16C8683D7D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/>
            <a:t>Принятие решения. </a:t>
          </a:r>
        </a:p>
      </dgm:t>
    </dgm:pt>
    <dgm:pt modelId="{B9095978-C112-4146-9BBC-66A1CB861ABE}" type="parTrans" cxnId="{C38FEE77-CAE0-40BE-9B21-AF9A9EF16813}">
      <dgm:prSet/>
      <dgm:spPr/>
      <dgm:t>
        <a:bodyPr/>
        <a:lstStyle/>
        <a:p>
          <a:endParaRPr lang="ru-RU"/>
        </a:p>
      </dgm:t>
    </dgm:pt>
    <dgm:pt modelId="{0E16EB30-2D5E-4440-B234-D738E3888728}" type="sibTrans" cxnId="{C38FEE77-CAE0-40BE-9B21-AF9A9EF16813}">
      <dgm:prSet/>
      <dgm:spPr/>
      <dgm:t>
        <a:bodyPr/>
        <a:lstStyle/>
        <a:p>
          <a:endParaRPr lang="ru-RU"/>
        </a:p>
      </dgm:t>
    </dgm:pt>
    <dgm:pt modelId="{67061BDB-254B-4048-B233-68533A3434A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/>
            <a:t>Выбор группы воспитанников на которой будет работать педагог</a:t>
          </a:r>
          <a:r>
            <a:rPr lang="ru-RU" sz="1200"/>
            <a:t>.</a:t>
          </a:r>
        </a:p>
      </dgm:t>
    </dgm:pt>
    <dgm:pt modelId="{3C78042D-74D9-442C-88FB-D762AD6B9693}" type="parTrans" cxnId="{E02D82BE-5918-419B-BBF1-DE938FCC434F}">
      <dgm:prSet/>
      <dgm:spPr/>
      <dgm:t>
        <a:bodyPr/>
        <a:lstStyle/>
        <a:p>
          <a:endParaRPr lang="ru-RU"/>
        </a:p>
      </dgm:t>
    </dgm:pt>
    <dgm:pt modelId="{E6E75617-79F1-4775-B494-6A2330194C65}" type="sibTrans" cxnId="{E02D82BE-5918-419B-BBF1-DE938FCC434F}">
      <dgm:prSet/>
      <dgm:spPr/>
      <dgm:t>
        <a:bodyPr/>
        <a:lstStyle/>
        <a:p>
          <a:endParaRPr lang="ru-RU"/>
        </a:p>
      </dgm:t>
    </dgm:pt>
    <dgm:pt modelId="{575F71A7-4BF9-4DB8-A9F8-64A6FAAAA100}" type="pres">
      <dgm:prSet presAssocID="{B00010A9-9DEB-4490-B1D8-A14643ADFE6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5D10986-A365-4E8C-BF3C-E6C783C441A1}" type="pres">
      <dgm:prSet presAssocID="{B9190B4D-B8E9-4A32-A30E-A0B5DB5ABF84}" presName="composite" presStyleCnt="0"/>
      <dgm:spPr/>
      <dgm:t>
        <a:bodyPr/>
        <a:lstStyle/>
        <a:p>
          <a:endParaRPr lang="ru-RU"/>
        </a:p>
      </dgm:t>
    </dgm:pt>
    <dgm:pt modelId="{552C81EF-1F46-4773-81A4-98C1791EB44A}" type="pres">
      <dgm:prSet presAssocID="{B9190B4D-B8E9-4A32-A30E-A0B5DB5ABF8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24E28E-53EE-4F36-98A1-BA993A7FB0C5}" type="pres">
      <dgm:prSet presAssocID="{B9190B4D-B8E9-4A32-A30E-A0B5DB5ABF8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348A7E-FBF0-4CB6-A8C5-2D793F0FD6DE}" type="pres">
      <dgm:prSet presAssocID="{11035AB5-704F-424D-8CD3-C83C6702951A}" presName="sp" presStyleCnt="0"/>
      <dgm:spPr/>
      <dgm:t>
        <a:bodyPr/>
        <a:lstStyle/>
        <a:p>
          <a:endParaRPr lang="ru-RU"/>
        </a:p>
      </dgm:t>
    </dgm:pt>
    <dgm:pt modelId="{FF092A8D-DB97-4112-AA31-31C3687FA544}" type="pres">
      <dgm:prSet presAssocID="{141700CA-9988-494C-9569-FD6EE0BBDE5C}" presName="composite" presStyleCnt="0"/>
      <dgm:spPr/>
      <dgm:t>
        <a:bodyPr/>
        <a:lstStyle/>
        <a:p>
          <a:endParaRPr lang="ru-RU"/>
        </a:p>
      </dgm:t>
    </dgm:pt>
    <dgm:pt modelId="{A5C24A73-3BD5-4B13-B440-06AE2D4CC460}" type="pres">
      <dgm:prSet presAssocID="{141700CA-9988-494C-9569-FD6EE0BBDE5C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6ECF5C-18E6-4998-9659-E240F87CC2BB}" type="pres">
      <dgm:prSet presAssocID="{141700CA-9988-494C-9569-FD6EE0BBDE5C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93C4BC-3E9A-4112-9DDE-72A9B3E69D88}" type="pres">
      <dgm:prSet presAssocID="{3742DBF9-D14E-4BB4-9921-2422589C59FB}" presName="sp" presStyleCnt="0"/>
      <dgm:spPr/>
      <dgm:t>
        <a:bodyPr/>
        <a:lstStyle/>
        <a:p>
          <a:endParaRPr lang="ru-RU"/>
        </a:p>
      </dgm:t>
    </dgm:pt>
    <dgm:pt modelId="{FAEDA55B-2F7A-4DB8-A73A-A38F1A02C93D}" type="pres">
      <dgm:prSet presAssocID="{F33FC661-864E-4BD4-BBA5-0A71E4B82331}" presName="composite" presStyleCnt="0"/>
      <dgm:spPr/>
      <dgm:t>
        <a:bodyPr/>
        <a:lstStyle/>
        <a:p>
          <a:endParaRPr lang="ru-RU"/>
        </a:p>
      </dgm:t>
    </dgm:pt>
    <dgm:pt modelId="{EBDEB294-EF3F-42A8-BCA8-8855574B0AEE}" type="pres">
      <dgm:prSet presAssocID="{F33FC661-864E-4BD4-BBA5-0A71E4B82331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E8CA4-9101-426A-95D3-36831AF10379}" type="pres">
      <dgm:prSet presAssocID="{F33FC661-864E-4BD4-BBA5-0A71E4B8233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CC371E-A13B-488B-91CC-078FB9268FA6}" srcId="{B00010A9-9DEB-4490-B1D8-A14643ADFE61}" destId="{F33FC661-864E-4BD4-BBA5-0A71E4B82331}" srcOrd="2" destOrd="0" parTransId="{34366D74-0618-4D0C-B047-8FC0387C33B1}" sibTransId="{7CFE5438-5BD1-45B5-A729-480828B47D53}"/>
    <dgm:cxn modelId="{F6202FE5-602B-4563-B20F-9BB0A21C05F1}" srcId="{141700CA-9988-494C-9569-FD6EE0BBDE5C}" destId="{B5149DB4-ABE7-4282-8FBF-846923AB3DB6}" srcOrd="0" destOrd="0" parTransId="{5747B288-8B50-4947-9E09-E23C3C6E373C}" sibTransId="{F68D6FCE-729B-44FA-ACBF-4CCF5C3179D9}"/>
    <dgm:cxn modelId="{5D17307C-E592-4DB2-98A6-AE18FA1AFE77}" srcId="{B9190B4D-B8E9-4A32-A30E-A0B5DB5ABF84}" destId="{AF74BCF2-9D84-4D9E-B18F-B7D7F0A5EF8D}" srcOrd="0" destOrd="0" parTransId="{B93700F8-AD2E-4665-86B3-0756AEA2BEDF}" sibTransId="{0029E1D5-45B7-447A-A5D1-C9ACB8D83137}"/>
    <dgm:cxn modelId="{07D3044E-775F-4BC0-AC95-DFB409AC6E2E}" type="presOf" srcId="{67061BDB-254B-4048-B233-68533A3434AB}" destId="{2FCE8CA4-9101-426A-95D3-36831AF10379}" srcOrd="0" destOrd="1" presId="urn:microsoft.com/office/officeart/2005/8/layout/chevron2"/>
    <dgm:cxn modelId="{CE15D520-3275-4137-9851-3B50CE161D98}" type="presOf" srcId="{C6D27AB2-6D1D-4F37-AD73-E16C8683D7DE}" destId="{2FCE8CA4-9101-426A-95D3-36831AF10379}" srcOrd="0" destOrd="0" presId="urn:microsoft.com/office/officeart/2005/8/layout/chevron2"/>
    <dgm:cxn modelId="{DAE92AC7-8B63-49DB-A081-829548666C86}" type="presOf" srcId="{141700CA-9988-494C-9569-FD6EE0BBDE5C}" destId="{A5C24A73-3BD5-4B13-B440-06AE2D4CC460}" srcOrd="0" destOrd="0" presId="urn:microsoft.com/office/officeart/2005/8/layout/chevron2"/>
    <dgm:cxn modelId="{E02D82BE-5918-419B-BBF1-DE938FCC434F}" srcId="{F33FC661-864E-4BD4-BBA5-0A71E4B82331}" destId="{67061BDB-254B-4048-B233-68533A3434AB}" srcOrd="1" destOrd="0" parTransId="{3C78042D-74D9-442C-88FB-D762AD6B9693}" sibTransId="{E6E75617-79F1-4775-B494-6A2330194C65}"/>
    <dgm:cxn modelId="{C8658D4C-A0AA-4720-B62E-E0AC76DA9378}" type="presOf" srcId="{B9190B4D-B8E9-4A32-A30E-A0B5DB5ABF84}" destId="{552C81EF-1F46-4773-81A4-98C1791EB44A}" srcOrd="0" destOrd="0" presId="urn:microsoft.com/office/officeart/2005/8/layout/chevron2"/>
    <dgm:cxn modelId="{2BEE4DE5-2784-4854-819A-4F4DF4533807}" type="presOf" srcId="{F33FC661-864E-4BD4-BBA5-0A71E4B82331}" destId="{EBDEB294-EF3F-42A8-BCA8-8855574B0AEE}" srcOrd="0" destOrd="0" presId="urn:microsoft.com/office/officeart/2005/8/layout/chevron2"/>
    <dgm:cxn modelId="{730B6A04-BB39-4322-AED4-7A1F5BB848BD}" type="presOf" srcId="{B00010A9-9DEB-4490-B1D8-A14643ADFE61}" destId="{575F71A7-4BF9-4DB8-A9F8-64A6FAAAA100}" srcOrd="0" destOrd="0" presId="urn:microsoft.com/office/officeart/2005/8/layout/chevron2"/>
    <dgm:cxn modelId="{FED2D86E-9284-4F16-B1A6-F6ED0D80F987}" srcId="{B00010A9-9DEB-4490-B1D8-A14643ADFE61}" destId="{B9190B4D-B8E9-4A32-A30E-A0B5DB5ABF84}" srcOrd="0" destOrd="0" parTransId="{BEDE6054-8BC1-40E6-B04E-17D2DB378AB7}" sibTransId="{11035AB5-704F-424D-8CD3-C83C6702951A}"/>
    <dgm:cxn modelId="{952B73EA-6DE8-453F-9A8C-D9A60963DFDF}" type="presOf" srcId="{B5149DB4-ABE7-4282-8FBF-846923AB3DB6}" destId="{C86ECF5C-18E6-4998-9659-E240F87CC2BB}" srcOrd="0" destOrd="0" presId="urn:microsoft.com/office/officeart/2005/8/layout/chevron2"/>
    <dgm:cxn modelId="{3371532B-8249-4D11-A2B1-EB4FC9979155}" type="presOf" srcId="{AF74BCF2-9D84-4D9E-B18F-B7D7F0A5EF8D}" destId="{3724E28E-53EE-4F36-98A1-BA993A7FB0C5}" srcOrd="0" destOrd="0" presId="urn:microsoft.com/office/officeart/2005/8/layout/chevron2"/>
    <dgm:cxn modelId="{C38FEE77-CAE0-40BE-9B21-AF9A9EF16813}" srcId="{F33FC661-864E-4BD4-BBA5-0A71E4B82331}" destId="{C6D27AB2-6D1D-4F37-AD73-E16C8683D7DE}" srcOrd="0" destOrd="0" parTransId="{B9095978-C112-4146-9BBC-66A1CB861ABE}" sibTransId="{0E16EB30-2D5E-4440-B234-D738E3888728}"/>
    <dgm:cxn modelId="{8AEEDD47-1AAA-4766-AF3E-BD90FBF7085A}" srcId="{B00010A9-9DEB-4490-B1D8-A14643ADFE61}" destId="{141700CA-9988-494C-9569-FD6EE0BBDE5C}" srcOrd="1" destOrd="0" parTransId="{82490711-0231-4DB6-9234-2949537023A6}" sibTransId="{3742DBF9-D14E-4BB4-9921-2422589C59FB}"/>
    <dgm:cxn modelId="{2E5FCCB1-525A-4565-839E-13078028402D}" type="presParOf" srcId="{575F71A7-4BF9-4DB8-A9F8-64A6FAAAA100}" destId="{05D10986-A365-4E8C-BF3C-E6C783C441A1}" srcOrd="0" destOrd="0" presId="urn:microsoft.com/office/officeart/2005/8/layout/chevron2"/>
    <dgm:cxn modelId="{3F67B208-140C-44E6-8FB2-0BE6E9AAF406}" type="presParOf" srcId="{05D10986-A365-4E8C-BF3C-E6C783C441A1}" destId="{552C81EF-1F46-4773-81A4-98C1791EB44A}" srcOrd="0" destOrd="0" presId="urn:microsoft.com/office/officeart/2005/8/layout/chevron2"/>
    <dgm:cxn modelId="{1D3E9B9A-B548-424A-85B0-E86491808FF6}" type="presParOf" srcId="{05D10986-A365-4E8C-BF3C-E6C783C441A1}" destId="{3724E28E-53EE-4F36-98A1-BA993A7FB0C5}" srcOrd="1" destOrd="0" presId="urn:microsoft.com/office/officeart/2005/8/layout/chevron2"/>
    <dgm:cxn modelId="{F9565CEC-29F9-4818-AB3C-411D5AD0E358}" type="presParOf" srcId="{575F71A7-4BF9-4DB8-A9F8-64A6FAAAA100}" destId="{45348A7E-FBF0-4CB6-A8C5-2D793F0FD6DE}" srcOrd="1" destOrd="0" presId="urn:microsoft.com/office/officeart/2005/8/layout/chevron2"/>
    <dgm:cxn modelId="{DB62DD89-21E7-45F9-811F-1E632BCF6D90}" type="presParOf" srcId="{575F71A7-4BF9-4DB8-A9F8-64A6FAAAA100}" destId="{FF092A8D-DB97-4112-AA31-31C3687FA544}" srcOrd="2" destOrd="0" presId="urn:microsoft.com/office/officeart/2005/8/layout/chevron2"/>
    <dgm:cxn modelId="{5F4B45B0-2991-450C-8A7E-1303FE24B90C}" type="presParOf" srcId="{FF092A8D-DB97-4112-AA31-31C3687FA544}" destId="{A5C24A73-3BD5-4B13-B440-06AE2D4CC460}" srcOrd="0" destOrd="0" presId="urn:microsoft.com/office/officeart/2005/8/layout/chevron2"/>
    <dgm:cxn modelId="{FF61CE7E-1FD0-40FD-8AF7-B77F4E90EADC}" type="presParOf" srcId="{FF092A8D-DB97-4112-AA31-31C3687FA544}" destId="{C86ECF5C-18E6-4998-9659-E240F87CC2BB}" srcOrd="1" destOrd="0" presId="urn:microsoft.com/office/officeart/2005/8/layout/chevron2"/>
    <dgm:cxn modelId="{E94F001E-E71B-4C6E-9283-31FB14472284}" type="presParOf" srcId="{575F71A7-4BF9-4DB8-A9F8-64A6FAAAA100}" destId="{3593C4BC-3E9A-4112-9DDE-72A9B3E69D88}" srcOrd="3" destOrd="0" presId="urn:microsoft.com/office/officeart/2005/8/layout/chevron2"/>
    <dgm:cxn modelId="{26B4D4E5-59F6-41BA-94BE-CA83421F8F53}" type="presParOf" srcId="{575F71A7-4BF9-4DB8-A9F8-64A6FAAAA100}" destId="{FAEDA55B-2F7A-4DB8-A73A-A38F1A02C93D}" srcOrd="4" destOrd="0" presId="urn:microsoft.com/office/officeart/2005/8/layout/chevron2"/>
    <dgm:cxn modelId="{63DF3668-BE97-408F-A979-16A37FD9237D}" type="presParOf" srcId="{FAEDA55B-2F7A-4DB8-A73A-A38F1A02C93D}" destId="{EBDEB294-EF3F-42A8-BCA8-8855574B0AEE}" srcOrd="0" destOrd="0" presId="urn:microsoft.com/office/officeart/2005/8/layout/chevron2"/>
    <dgm:cxn modelId="{43A3E904-1B01-4B4B-8616-2A898E0DF68A}" type="presParOf" srcId="{FAEDA55B-2F7A-4DB8-A73A-A38F1A02C93D}" destId="{2FCE8CA4-9101-426A-95D3-36831AF10379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D1BD6B-18FF-4B72-BC69-2D7D8596AC16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B0D25FA-0AAE-4C2D-9036-EECD64C17A85}">
      <dgm:prSet phldrT="[Текст]"/>
      <dgm:spPr/>
      <dgm:t>
        <a:bodyPr/>
        <a:lstStyle/>
        <a:p>
          <a:r>
            <a:rPr lang="ru-RU"/>
            <a:t>1 этап</a:t>
          </a:r>
        </a:p>
        <a:p>
          <a:endParaRPr lang="ru-RU"/>
        </a:p>
      </dgm:t>
    </dgm:pt>
    <dgm:pt modelId="{F085620F-9E35-46C8-A4F4-38C9FEFBDA94}" type="parTrans" cxnId="{2815DC1C-FFB7-472C-B559-1D3E807C977F}">
      <dgm:prSet/>
      <dgm:spPr/>
      <dgm:t>
        <a:bodyPr/>
        <a:lstStyle/>
        <a:p>
          <a:endParaRPr lang="ru-RU"/>
        </a:p>
      </dgm:t>
    </dgm:pt>
    <dgm:pt modelId="{7BDC0B12-BBFB-42CC-9D65-971BCDD539D8}" type="sibTrans" cxnId="{2815DC1C-FFB7-472C-B559-1D3E807C977F}">
      <dgm:prSet/>
      <dgm:spPr/>
      <dgm:t>
        <a:bodyPr/>
        <a:lstStyle/>
        <a:p>
          <a:endParaRPr lang="ru-RU"/>
        </a:p>
      </dgm:t>
    </dgm:pt>
    <dgm:pt modelId="{D9ECD5D7-2863-4F99-87B7-2A05F9A8AA1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u="sng"/>
            <a:t>Консультирование в начале трудовой деятельности:</a:t>
          </a:r>
          <a:r>
            <a:rPr lang="ru-RU" sz="1100"/>
            <a:t> специфика учреждения, психологические особенности воспитанников детского дома.</a:t>
          </a:r>
        </a:p>
      </dgm:t>
    </dgm:pt>
    <dgm:pt modelId="{27462A89-EEEA-4D65-A4BB-F486F30F812B}" type="parTrans" cxnId="{33443812-D326-4DAD-B834-51DF531F9394}">
      <dgm:prSet/>
      <dgm:spPr/>
      <dgm:t>
        <a:bodyPr/>
        <a:lstStyle/>
        <a:p>
          <a:endParaRPr lang="ru-RU"/>
        </a:p>
      </dgm:t>
    </dgm:pt>
    <dgm:pt modelId="{0465262E-972D-48E3-AF7F-F34876DBD4D9}" type="sibTrans" cxnId="{33443812-D326-4DAD-B834-51DF531F9394}">
      <dgm:prSet/>
      <dgm:spPr/>
      <dgm:t>
        <a:bodyPr/>
        <a:lstStyle/>
        <a:p>
          <a:endParaRPr lang="ru-RU"/>
        </a:p>
      </dgm:t>
    </dgm:pt>
    <dgm:pt modelId="{794DF769-CEC7-432A-9AAA-3E5A6E56A935}">
      <dgm:prSet phldrT="[Текст]"/>
      <dgm:spPr/>
      <dgm:t>
        <a:bodyPr/>
        <a:lstStyle/>
        <a:p>
          <a:r>
            <a:rPr lang="ru-RU"/>
            <a:t>2 этап</a:t>
          </a:r>
        </a:p>
        <a:p>
          <a:endParaRPr lang="ru-RU"/>
        </a:p>
      </dgm:t>
    </dgm:pt>
    <dgm:pt modelId="{FBC00BDB-1389-4DAE-8765-9619173AE0C3}" type="parTrans" cxnId="{9C7873F8-E6EC-45B3-8064-0BB6D45AA33C}">
      <dgm:prSet/>
      <dgm:spPr/>
      <dgm:t>
        <a:bodyPr/>
        <a:lstStyle/>
        <a:p>
          <a:endParaRPr lang="ru-RU"/>
        </a:p>
      </dgm:t>
    </dgm:pt>
    <dgm:pt modelId="{1C2DD156-8596-481C-AE28-F7E2766690BD}" type="sibTrans" cxnId="{9C7873F8-E6EC-45B3-8064-0BB6D45AA33C}">
      <dgm:prSet/>
      <dgm:spPr/>
      <dgm:t>
        <a:bodyPr/>
        <a:lstStyle/>
        <a:p>
          <a:endParaRPr lang="ru-RU"/>
        </a:p>
      </dgm:t>
    </dgm:pt>
    <dgm:pt modelId="{6C3CBED3-D6A9-4BF7-9B24-75547F9E47AF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u="sng"/>
            <a:t>Присутствие на занятиях, совместный  с педагогом анализ</a:t>
          </a:r>
          <a:r>
            <a:rPr lang="ru-RU" sz="1100"/>
            <a:t>: занятий , стиля общения с детьми,  особенностей индивидуального подхода.</a:t>
          </a:r>
        </a:p>
      </dgm:t>
    </dgm:pt>
    <dgm:pt modelId="{C00E7370-CEAC-4BAA-B66B-94C7F410286E}" type="parTrans" cxnId="{AD2273B4-CBF2-4C2F-8FB3-895CE3BDD3C5}">
      <dgm:prSet/>
      <dgm:spPr/>
      <dgm:t>
        <a:bodyPr/>
        <a:lstStyle/>
        <a:p>
          <a:endParaRPr lang="ru-RU"/>
        </a:p>
      </dgm:t>
    </dgm:pt>
    <dgm:pt modelId="{5B02B921-CEAE-4065-A827-8ADDED5A2427}" type="sibTrans" cxnId="{AD2273B4-CBF2-4C2F-8FB3-895CE3BDD3C5}">
      <dgm:prSet/>
      <dgm:spPr/>
      <dgm:t>
        <a:bodyPr/>
        <a:lstStyle/>
        <a:p>
          <a:endParaRPr lang="ru-RU"/>
        </a:p>
      </dgm:t>
    </dgm:pt>
    <dgm:pt modelId="{1E489074-C6D9-499A-97BD-98C03ED0CBB3}">
      <dgm:prSet phldrT="[Текст]"/>
      <dgm:spPr/>
      <dgm:t>
        <a:bodyPr/>
        <a:lstStyle/>
        <a:p>
          <a:r>
            <a:rPr lang="ru-RU"/>
            <a:t>3 этап</a:t>
          </a:r>
        </a:p>
        <a:p>
          <a:endParaRPr lang="ru-RU"/>
        </a:p>
      </dgm:t>
    </dgm:pt>
    <dgm:pt modelId="{B429A033-2465-41E3-A660-AA47F94C5492}" type="parTrans" cxnId="{27090E43-3E18-4CC0-BFB4-0D72232914FA}">
      <dgm:prSet/>
      <dgm:spPr/>
      <dgm:t>
        <a:bodyPr/>
        <a:lstStyle/>
        <a:p>
          <a:endParaRPr lang="ru-RU"/>
        </a:p>
      </dgm:t>
    </dgm:pt>
    <dgm:pt modelId="{2F3BBBDB-2B9A-45CA-8777-36F5E030CD90}" type="sibTrans" cxnId="{27090E43-3E18-4CC0-BFB4-0D72232914FA}">
      <dgm:prSet/>
      <dgm:spPr/>
      <dgm:t>
        <a:bodyPr/>
        <a:lstStyle/>
        <a:p>
          <a:endParaRPr lang="ru-RU"/>
        </a:p>
      </dgm:t>
    </dgm:pt>
    <dgm:pt modelId="{6F6BEDCC-40AB-4630-8CE6-D5092E1E62C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/>
            <a:t>Повторная консультация с педагогом.</a:t>
          </a:r>
        </a:p>
      </dgm:t>
    </dgm:pt>
    <dgm:pt modelId="{930AB569-B087-42BE-B717-AE438480E528}" type="parTrans" cxnId="{6AADE7F1-D22C-46DC-89EB-E6E11DF7B8C2}">
      <dgm:prSet/>
      <dgm:spPr/>
      <dgm:t>
        <a:bodyPr/>
        <a:lstStyle/>
        <a:p>
          <a:endParaRPr lang="ru-RU"/>
        </a:p>
      </dgm:t>
    </dgm:pt>
    <dgm:pt modelId="{4D836841-294E-45EA-8EFD-186992770CCD}" type="sibTrans" cxnId="{6AADE7F1-D22C-46DC-89EB-E6E11DF7B8C2}">
      <dgm:prSet/>
      <dgm:spPr/>
      <dgm:t>
        <a:bodyPr/>
        <a:lstStyle/>
        <a:p>
          <a:endParaRPr lang="ru-RU"/>
        </a:p>
      </dgm:t>
    </dgm:pt>
    <dgm:pt modelId="{A670047F-85ED-47CC-99A5-0FEAD823DCD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/>
            <a:t>Осуществление контроля за его деятельностью в </a:t>
          </a:r>
          <a:r>
            <a:rPr lang="ru-RU" sz="1100" b="0"/>
            <a:t>течение </a:t>
          </a:r>
          <a:r>
            <a:rPr lang="ru-RU" sz="1100"/>
            <a:t>определенного времени до достижения устойчивых результатов</a:t>
          </a:r>
        </a:p>
      </dgm:t>
    </dgm:pt>
    <dgm:pt modelId="{B17BA549-7590-4A6C-A686-5753A3936162}" type="parTrans" cxnId="{CB075EE9-CE41-480B-84B6-EE06D8C7E2BD}">
      <dgm:prSet/>
      <dgm:spPr/>
      <dgm:t>
        <a:bodyPr/>
        <a:lstStyle/>
        <a:p>
          <a:endParaRPr lang="ru-RU"/>
        </a:p>
      </dgm:t>
    </dgm:pt>
    <dgm:pt modelId="{DAD33826-1AAB-4F47-9CB3-759DA7A9019C}" type="sibTrans" cxnId="{CB075EE9-CE41-480B-84B6-EE06D8C7E2BD}">
      <dgm:prSet/>
      <dgm:spPr/>
      <dgm:t>
        <a:bodyPr/>
        <a:lstStyle/>
        <a:p>
          <a:endParaRPr lang="ru-RU"/>
        </a:p>
      </dgm:t>
    </dgm:pt>
    <dgm:pt modelId="{9B2673FD-EB55-4CB8-A50A-BEF14D4FF559}" type="pres">
      <dgm:prSet presAssocID="{C2D1BD6B-18FF-4B72-BC69-2D7D8596AC1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4E0A4F-7DB6-4EFE-A602-E0DF5B556D5E}" type="pres">
      <dgm:prSet presAssocID="{EB0D25FA-0AAE-4C2D-9036-EECD64C17A85}" presName="composite" presStyleCnt="0"/>
      <dgm:spPr/>
      <dgm:t>
        <a:bodyPr/>
        <a:lstStyle/>
        <a:p>
          <a:endParaRPr lang="ru-RU"/>
        </a:p>
      </dgm:t>
    </dgm:pt>
    <dgm:pt modelId="{DB6D4F41-B51D-4BBC-A188-15B2C9CFABFC}" type="pres">
      <dgm:prSet presAssocID="{EB0D25FA-0AAE-4C2D-9036-EECD64C17A8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C23129-C9C7-4EAA-8803-9EDF01ADB965}" type="pres">
      <dgm:prSet presAssocID="{EB0D25FA-0AAE-4C2D-9036-EECD64C17A8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4C42BB-7A28-4832-B387-5CA9B7DA1BC9}" type="pres">
      <dgm:prSet presAssocID="{7BDC0B12-BBFB-42CC-9D65-971BCDD539D8}" presName="sp" presStyleCnt="0"/>
      <dgm:spPr/>
      <dgm:t>
        <a:bodyPr/>
        <a:lstStyle/>
        <a:p>
          <a:endParaRPr lang="ru-RU"/>
        </a:p>
      </dgm:t>
    </dgm:pt>
    <dgm:pt modelId="{C780494D-11EE-4F7F-8CF5-8706E2AF89D4}" type="pres">
      <dgm:prSet presAssocID="{794DF769-CEC7-432A-9AAA-3E5A6E56A935}" presName="composite" presStyleCnt="0"/>
      <dgm:spPr/>
      <dgm:t>
        <a:bodyPr/>
        <a:lstStyle/>
        <a:p>
          <a:endParaRPr lang="ru-RU"/>
        </a:p>
      </dgm:t>
    </dgm:pt>
    <dgm:pt modelId="{E6751CB1-2A55-4220-9CA6-E103E8F228D4}" type="pres">
      <dgm:prSet presAssocID="{794DF769-CEC7-432A-9AAA-3E5A6E56A93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C0E487-4AC1-4237-AB6E-85D0BCF7D022}" type="pres">
      <dgm:prSet presAssocID="{794DF769-CEC7-432A-9AAA-3E5A6E56A935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A49608-43AE-4BC2-8361-19B33F286A3C}" type="pres">
      <dgm:prSet presAssocID="{1C2DD156-8596-481C-AE28-F7E2766690BD}" presName="sp" presStyleCnt="0"/>
      <dgm:spPr/>
      <dgm:t>
        <a:bodyPr/>
        <a:lstStyle/>
        <a:p>
          <a:endParaRPr lang="ru-RU"/>
        </a:p>
      </dgm:t>
    </dgm:pt>
    <dgm:pt modelId="{60F03C10-74A6-4EB4-83A5-BFD0693EFB8D}" type="pres">
      <dgm:prSet presAssocID="{1E489074-C6D9-499A-97BD-98C03ED0CBB3}" presName="composite" presStyleCnt="0"/>
      <dgm:spPr/>
      <dgm:t>
        <a:bodyPr/>
        <a:lstStyle/>
        <a:p>
          <a:endParaRPr lang="ru-RU"/>
        </a:p>
      </dgm:t>
    </dgm:pt>
    <dgm:pt modelId="{D4417805-C8DC-4C2C-BE33-943135818425}" type="pres">
      <dgm:prSet presAssocID="{1E489074-C6D9-499A-97BD-98C03ED0CBB3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AEC03-4F6A-4D46-9FFB-8654C57F30DE}" type="pres">
      <dgm:prSet presAssocID="{1E489074-C6D9-499A-97BD-98C03ED0CBB3}" presName="descendantText" presStyleLbl="alignAcc1" presStyleIdx="2" presStyleCnt="3" custScaleY="115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048FCEE-4066-480B-90B9-9FABD860F4F4}" type="presOf" srcId="{1E489074-C6D9-499A-97BD-98C03ED0CBB3}" destId="{D4417805-C8DC-4C2C-BE33-943135818425}" srcOrd="0" destOrd="0" presId="urn:microsoft.com/office/officeart/2005/8/layout/chevron2"/>
    <dgm:cxn modelId="{2815DC1C-FFB7-472C-B559-1D3E807C977F}" srcId="{C2D1BD6B-18FF-4B72-BC69-2D7D8596AC16}" destId="{EB0D25FA-0AAE-4C2D-9036-EECD64C17A85}" srcOrd="0" destOrd="0" parTransId="{F085620F-9E35-46C8-A4F4-38C9FEFBDA94}" sibTransId="{7BDC0B12-BBFB-42CC-9D65-971BCDD539D8}"/>
    <dgm:cxn modelId="{6C5F8B12-946D-40DC-95B2-1D19F463AD13}" type="presOf" srcId="{EB0D25FA-0AAE-4C2D-9036-EECD64C17A85}" destId="{DB6D4F41-B51D-4BBC-A188-15B2C9CFABFC}" srcOrd="0" destOrd="0" presId="urn:microsoft.com/office/officeart/2005/8/layout/chevron2"/>
    <dgm:cxn modelId="{27090E43-3E18-4CC0-BFB4-0D72232914FA}" srcId="{C2D1BD6B-18FF-4B72-BC69-2D7D8596AC16}" destId="{1E489074-C6D9-499A-97BD-98C03ED0CBB3}" srcOrd="2" destOrd="0" parTransId="{B429A033-2465-41E3-A660-AA47F94C5492}" sibTransId="{2F3BBBDB-2B9A-45CA-8777-36F5E030CD90}"/>
    <dgm:cxn modelId="{04B6608E-636A-44FB-B8B1-AABCB2077E2F}" type="presOf" srcId="{6C3CBED3-D6A9-4BF7-9B24-75547F9E47AF}" destId="{E7C0E487-4AC1-4237-AB6E-85D0BCF7D022}" srcOrd="0" destOrd="0" presId="urn:microsoft.com/office/officeart/2005/8/layout/chevron2"/>
    <dgm:cxn modelId="{F5FCD6F4-DBE8-4C17-A8F2-9BEA94A85E01}" type="presOf" srcId="{C2D1BD6B-18FF-4B72-BC69-2D7D8596AC16}" destId="{9B2673FD-EB55-4CB8-A50A-BEF14D4FF559}" srcOrd="0" destOrd="0" presId="urn:microsoft.com/office/officeart/2005/8/layout/chevron2"/>
    <dgm:cxn modelId="{9BE9B117-AF54-4ACC-A248-487B4C77E0BA}" type="presOf" srcId="{A670047F-85ED-47CC-99A5-0FEAD823DCD3}" destId="{A70AEC03-4F6A-4D46-9FFB-8654C57F30DE}" srcOrd="0" destOrd="1" presId="urn:microsoft.com/office/officeart/2005/8/layout/chevron2"/>
    <dgm:cxn modelId="{6AADE7F1-D22C-46DC-89EB-E6E11DF7B8C2}" srcId="{1E489074-C6D9-499A-97BD-98C03ED0CBB3}" destId="{6F6BEDCC-40AB-4630-8CE6-D5092E1E62C0}" srcOrd="0" destOrd="0" parTransId="{930AB569-B087-42BE-B717-AE438480E528}" sibTransId="{4D836841-294E-45EA-8EFD-186992770CCD}"/>
    <dgm:cxn modelId="{8307C134-25C5-4142-85D7-08D11C66FA4E}" type="presOf" srcId="{794DF769-CEC7-432A-9AAA-3E5A6E56A935}" destId="{E6751CB1-2A55-4220-9CA6-E103E8F228D4}" srcOrd="0" destOrd="0" presId="urn:microsoft.com/office/officeart/2005/8/layout/chevron2"/>
    <dgm:cxn modelId="{9C7873F8-E6EC-45B3-8064-0BB6D45AA33C}" srcId="{C2D1BD6B-18FF-4B72-BC69-2D7D8596AC16}" destId="{794DF769-CEC7-432A-9AAA-3E5A6E56A935}" srcOrd="1" destOrd="0" parTransId="{FBC00BDB-1389-4DAE-8765-9619173AE0C3}" sibTransId="{1C2DD156-8596-481C-AE28-F7E2766690BD}"/>
    <dgm:cxn modelId="{07D910CB-1614-477D-9D49-102C7AA7E802}" type="presOf" srcId="{D9ECD5D7-2863-4F99-87B7-2A05F9A8AA16}" destId="{2CC23129-C9C7-4EAA-8803-9EDF01ADB965}" srcOrd="0" destOrd="0" presId="urn:microsoft.com/office/officeart/2005/8/layout/chevron2"/>
    <dgm:cxn modelId="{33443812-D326-4DAD-B834-51DF531F9394}" srcId="{EB0D25FA-0AAE-4C2D-9036-EECD64C17A85}" destId="{D9ECD5D7-2863-4F99-87B7-2A05F9A8AA16}" srcOrd="0" destOrd="0" parTransId="{27462A89-EEEA-4D65-A4BB-F486F30F812B}" sibTransId="{0465262E-972D-48E3-AF7F-F34876DBD4D9}"/>
    <dgm:cxn modelId="{AD2273B4-CBF2-4C2F-8FB3-895CE3BDD3C5}" srcId="{794DF769-CEC7-432A-9AAA-3E5A6E56A935}" destId="{6C3CBED3-D6A9-4BF7-9B24-75547F9E47AF}" srcOrd="0" destOrd="0" parTransId="{C00E7370-CEAC-4BAA-B66B-94C7F410286E}" sibTransId="{5B02B921-CEAE-4065-A827-8ADDED5A2427}"/>
    <dgm:cxn modelId="{CB075EE9-CE41-480B-84B6-EE06D8C7E2BD}" srcId="{1E489074-C6D9-499A-97BD-98C03ED0CBB3}" destId="{A670047F-85ED-47CC-99A5-0FEAD823DCD3}" srcOrd="1" destOrd="0" parTransId="{B17BA549-7590-4A6C-A686-5753A3936162}" sibTransId="{DAD33826-1AAB-4F47-9CB3-759DA7A9019C}"/>
    <dgm:cxn modelId="{316E9038-40B0-4668-B78C-8EB215A5D2C9}" type="presOf" srcId="{6F6BEDCC-40AB-4630-8CE6-D5092E1E62C0}" destId="{A70AEC03-4F6A-4D46-9FFB-8654C57F30DE}" srcOrd="0" destOrd="0" presId="urn:microsoft.com/office/officeart/2005/8/layout/chevron2"/>
    <dgm:cxn modelId="{88213A3D-69CD-4EB6-B75F-9D99E87A5F28}" type="presParOf" srcId="{9B2673FD-EB55-4CB8-A50A-BEF14D4FF559}" destId="{2D4E0A4F-7DB6-4EFE-A602-E0DF5B556D5E}" srcOrd="0" destOrd="0" presId="urn:microsoft.com/office/officeart/2005/8/layout/chevron2"/>
    <dgm:cxn modelId="{B9127B85-B136-48B0-BEC1-47F4BBADC794}" type="presParOf" srcId="{2D4E0A4F-7DB6-4EFE-A602-E0DF5B556D5E}" destId="{DB6D4F41-B51D-4BBC-A188-15B2C9CFABFC}" srcOrd="0" destOrd="0" presId="urn:microsoft.com/office/officeart/2005/8/layout/chevron2"/>
    <dgm:cxn modelId="{8A31A683-7C6C-42E2-9B4F-7FE618CBB572}" type="presParOf" srcId="{2D4E0A4F-7DB6-4EFE-A602-E0DF5B556D5E}" destId="{2CC23129-C9C7-4EAA-8803-9EDF01ADB965}" srcOrd="1" destOrd="0" presId="urn:microsoft.com/office/officeart/2005/8/layout/chevron2"/>
    <dgm:cxn modelId="{B8825875-6795-4778-A161-F65DC97D3A34}" type="presParOf" srcId="{9B2673FD-EB55-4CB8-A50A-BEF14D4FF559}" destId="{1E4C42BB-7A28-4832-B387-5CA9B7DA1BC9}" srcOrd="1" destOrd="0" presId="urn:microsoft.com/office/officeart/2005/8/layout/chevron2"/>
    <dgm:cxn modelId="{3BEF0B0B-A0B0-4C86-AB70-4A989A109F7B}" type="presParOf" srcId="{9B2673FD-EB55-4CB8-A50A-BEF14D4FF559}" destId="{C780494D-11EE-4F7F-8CF5-8706E2AF89D4}" srcOrd="2" destOrd="0" presId="urn:microsoft.com/office/officeart/2005/8/layout/chevron2"/>
    <dgm:cxn modelId="{9FBA2C5E-4A51-4F9A-9F2F-A2E90A7B5410}" type="presParOf" srcId="{C780494D-11EE-4F7F-8CF5-8706E2AF89D4}" destId="{E6751CB1-2A55-4220-9CA6-E103E8F228D4}" srcOrd="0" destOrd="0" presId="urn:microsoft.com/office/officeart/2005/8/layout/chevron2"/>
    <dgm:cxn modelId="{C71BB652-8D0B-4274-9740-19765031E4B5}" type="presParOf" srcId="{C780494D-11EE-4F7F-8CF5-8706E2AF89D4}" destId="{E7C0E487-4AC1-4237-AB6E-85D0BCF7D022}" srcOrd="1" destOrd="0" presId="urn:microsoft.com/office/officeart/2005/8/layout/chevron2"/>
    <dgm:cxn modelId="{3C5A7227-4C6A-4EF1-B61B-695CD0483743}" type="presParOf" srcId="{9B2673FD-EB55-4CB8-A50A-BEF14D4FF559}" destId="{7DA49608-43AE-4BC2-8361-19B33F286A3C}" srcOrd="3" destOrd="0" presId="urn:microsoft.com/office/officeart/2005/8/layout/chevron2"/>
    <dgm:cxn modelId="{82C438D2-0177-46B0-BD51-722AAEABBC1B}" type="presParOf" srcId="{9B2673FD-EB55-4CB8-A50A-BEF14D4FF559}" destId="{60F03C10-74A6-4EB4-83A5-BFD0693EFB8D}" srcOrd="4" destOrd="0" presId="urn:microsoft.com/office/officeart/2005/8/layout/chevron2"/>
    <dgm:cxn modelId="{42AE6FBC-AA1E-4A21-B1DB-0DB7D259613C}" type="presParOf" srcId="{60F03C10-74A6-4EB4-83A5-BFD0693EFB8D}" destId="{D4417805-C8DC-4C2C-BE33-943135818425}" srcOrd="0" destOrd="0" presId="urn:microsoft.com/office/officeart/2005/8/layout/chevron2"/>
    <dgm:cxn modelId="{C2134CF6-020F-4A4B-A78E-46ABA220D7E7}" type="presParOf" srcId="{60F03C10-74A6-4EB4-83A5-BFD0693EFB8D}" destId="{A70AEC03-4F6A-4D46-9FFB-8654C57F30DE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9EF3-E1FC-4157-A7D0-0DE6CB25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47</Pages>
  <Words>12496</Words>
  <Characters>71233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Машуня</dc:creator>
  <cp:keywords/>
  <dc:description/>
  <cp:lastModifiedBy>Наталия</cp:lastModifiedBy>
  <cp:revision>55</cp:revision>
  <cp:lastPrinted>2011-01-31T11:47:00Z</cp:lastPrinted>
  <dcterms:created xsi:type="dcterms:W3CDTF">2011-01-23T15:32:00Z</dcterms:created>
  <dcterms:modified xsi:type="dcterms:W3CDTF">2011-01-31T11:49:00Z</dcterms:modified>
</cp:coreProperties>
</file>