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B53" w:rsidRPr="00B96596" w:rsidRDefault="00B47B53" w:rsidP="00B47B5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i w:val="0"/>
          <w:iCs w:val="0"/>
          <w:kern w:val="36"/>
          <w:sz w:val="24"/>
          <w:szCs w:val="24"/>
          <w:lang w:val="ru-RU" w:eastAsia="ru-RU" w:bidi="ar-SA"/>
        </w:rPr>
      </w:pPr>
      <w:r w:rsidRPr="00B96596">
        <w:rPr>
          <w:rFonts w:ascii="Times New Roman" w:eastAsia="Times New Roman" w:hAnsi="Times New Roman" w:cs="Times New Roman"/>
          <w:bCs/>
          <w:i w:val="0"/>
          <w:iCs w:val="0"/>
          <w:kern w:val="36"/>
          <w:sz w:val="24"/>
          <w:szCs w:val="24"/>
          <w:lang w:val="ru-RU" w:eastAsia="ru-RU" w:bidi="ar-SA"/>
        </w:rPr>
        <w:t>МОУ Первомайский детский дом</w:t>
      </w:r>
    </w:p>
    <w:p w:rsidR="00B47B53" w:rsidRPr="00B96596" w:rsidRDefault="00B47B53" w:rsidP="00B47B5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 w:val="0"/>
          <w:iCs w:val="0"/>
          <w:color w:val="8B735A"/>
          <w:kern w:val="36"/>
          <w:sz w:val="48"/>
          <w:szCs w:val="48"/>
          <w:lang w:val="ru-RU" w:eastAsia="ru-RU" w:bidi="ar-SA"/>
        </w:rPr>
      </w:pPr>
    </w:p>
    <w:p w:rsidR="00B47B53" w:rsidRPr="00B96596" w:rsidRDefault="00B47B53" w:rsidP="00B47B5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 w:val="0"/>
          <w:iCs w:val="0"/>
          <w:color w:val="8B735A"/>
          <w:kern w:val="36"/>
          <w:sz w:val="48"/>
          <w:szCs w:val="48"/>
          <w:lang w:val="ru-RU" w:eastAsia="ru-RU" w:bidi="ar-SA"/>
        </w:rPr>
      </w:pPr>
    </w:p>
    <w:p w:rsidR="00B47B53" w:rsidRPr="00B96596" w:rsidRDefault="00B47B53" w:rsidP="00B47B5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 w:val="0"/>
          <w:iCs w:val="0"/>
          <w:color w:val="8B735A"/>
          <w:kern w:val="36"/>
          <w:sz w:val="48"/>
          <w:szCs w:val="48"/>
          <w:lang w:val="ru-RU" w:eastAsia="ru-RU" w:bidi="ar-SA"/>
        </w:rPr>
      </w:pPr>
    </w:p>
    <w:p w:rsidR="00B47B53" w:rsidRPr="00B96596" w:rsidRDefault="00B47B53" w:rsidP="00B47B5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 w:val="0"/>
          <w:iCs w:val="0"/>
          <w:color w:val="8B735A"/>
          <w:kern w:val="36"/>
          <w:sz w:val="48"/>
          <w:szCs w:val="48"/>
          <w:lang w:val="ru-RU" w:eastAsia="ru-RU" w:bidi="ar-SA"/>
        </w:rPr>
      </w:pPr>
    </w:p>
    <w:p w:rsidR="00B47B53" w:rsidRPr="00B96596" w:rsidRDefault="00B47B53" w:rsidP="00B47B5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 w:val="0"/>
          <w:iCs w:val="0"/>
          <w:color w:val="8B735A"/>
          <w:kern w:val="36"/>
          <w:sz w:val="48"/>
          <w:szCs w:val="48"/>
          <w:lang w:val="ru-RU" w:eastAsia="ru-RU" w:bidi="ar-SA"/>
        </w:rPr>
      </w:pPr>
    </w:p>
    <w:p w:rsidR="00B47B53" w:rsidRPr="00B96596" w:rsidRDefault="00B47B53" w:rsidP="00B47B5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 w:val="0"/>
          <w:iCs w:val="0"/>
          <w:color w:val="244061" w:themeColor="accent1" w:themeShade="80"/>
          <w:kern w:val="36"/>
          <w:sz w:val="72"/>
          <w:szCs w:val="72"/>
          <w:lang w:val="ru-RU" w:eastAsia="ru-RU" w:bidi="ar-SA"/>
        </w:rPr>
      </w:pPr>
      <w:r w:rsidRPr="0078483F">
        <w:rPr>
          <w:rFonts w:ascii="Times New Roman" w:eastAsia="Times New Roman" w:hAnsi="Times New Roman" w:cs="Times New Roman"/>
          <w:b/>
          <w:bCs/>
          <w:i w:val="0"/>
          <w:iCs w:val="0"/>
          <w:color w:val="244061" w:themeColor="accent1" w:themeShade="80"/>
          <w:kern w:val="36"/>
          <w:sz w:val="72"/>
          <w:szCs w:val="72"/>
          <w:lang w:val="ru-RU" w:eastAsia="ru-RU" w:bidi="ar-SA"/>
        </w:rPr>
        <w:t xml:space="preserve">Тема: </w:t>
      </w:r>
    </w:p>
    <w:p w:rsidR="00B47B53" w:rsidRPr="00B96596" w:rsidRDefault="00B47B53" w:rsidP="00B47B5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 w:val="0"/>
          <w:iCs w:val="0"/>
          <w:color w:val="244061" w:themeColor="accent1" w:themeShade="80"/>
          <w:kern w:val="36"/>
          <w:sz w:val="72"/>
          <w:szCs w:val="72"/>
          <w:lang w:val="ru-RU" w:eastAsia="ru-RU" w:bidi="ar-SA"/>
        </w:rPr>
      </w:pPr>
      <w:r w:rsidRPr="0078483F">
        <w:rPr>
          <w:rFonts w:ascii="Times New Roman" w:eastAsia="Times New Roman" w:hAnsi="Times New Roman" w:cs="Times New Roman"/>
          <w:b/>
          <w:bCs/>
          <w:i w:val="0"/>
          <w:iCs w:val="0"/>
          <w:color w:val="244061" w:themeColor="accent1" w:themeShade="80"/>
          <w:kern w:val="36"/>
          <w:sz w:val="72"/>
          <w:szCs w:val="72"/>
          <w:lang w:val="ru-RU" w:eastAsia="ru-RU" w:bidi="ar-SA"/>
        </w:rPr>
        <w:t>«Правила поведения при общении с незнакомыми людьми»</w:t>
      </w:r>
    </w:p>
    <w:p w:rsidR="00B47B53" w:rsidRPr="00B96596" w:rsidRDefault="00B47B53" w:rsidP="00B47B5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 w:val="0"/>
          <w:iCs w:val="0"/>
          <w:color w:val="8B735A"/>
          <w:kern w:val="36"/>
          <w:sz w:val="48"/>
          <w:szCs w:val="48"/>
          <w:lang w:val="ru-RU" w:eastAsia="ru-RU" w:bidi="ar-SA"/>
        </w:rPr>
      </w:pPr>
    </w:p>
    <w:p w:rsidR="00B47B53" w:rsidRPr="00B96596" w:rsidRDefault="00B47B53" w:rsidP="00B47B5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 w:val="0"/>
          <w:iCs w:val="0"/>
          <w:color w:val="8B735A"/>
          <w:kern w:val="36"/>
          <w:sz w:val="48"/>
          <w:szCs w:val="48"/>
          <w:lang w:val="ru-RU" w:eastAsia="ru-RU" w:bidi="ar-SA"/>
        </w:rPr>
      </w:pPr>
    </w:p>
    <w:p w:rsidR="00B47B53" w:rsidRPr="00B96596" w:rsidRDefault="00B47B53" w:rsidP="00B47B5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 w:val="0"/>
          <w:iCs w:val="0"/>
          <w:color w:val="8B735A"/>
          <w:kern w:val="36"/>
          <w:sz w:val="48"/>
          <w:szCs w:val="48"/>
          <w:lang w:val="ru-RU" w:eastAsia="ru-RU" w:bidi="ar-SA"/>
        </w:rPr>
      </w:pPr>
    </w:p>
    <w:p w:rsidR="00B47B53" w:rsidRPr="00B96596" w:rsidRDefault="00B47B53" w:rsidP="00B47B5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 w:val="0"/>
          <w:iCs w:val="0"/>
          <w:color w:val="8B735A"/>
          <w:kern w:val="36"/>
          <w:sz w:val="48"/>
          <w:szCs w:val="48"/>
          <w:lang w:val="ru-RU" w:eastAsia="ru-RU" w:bidi="ar-SA"/>
        </w:rPr>
      </w:pPr>
    </w:p>
    <w:p w:rsidR="00B47B53" w:rsidRPr="00B96596" w:rsidRDefault="00B47B53" w:rsidP="00B47B5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 w:val="0"/>
          <w:iCs w:val="0"/>
          <w:color w:val="8B735A"/>
          <w:kern w:val="36"/>
          <w:sz w:val="48"/>
          <w:szCs w:val="48"/>
          <w:lang w:val="ru-RU" w:eastAsia="ru-RU" w:bidi="ar-SA"/>
        </w:rPr>
      </w:pPr>
    </w:p>
    <w:p w:rsidR="00B47B53" w:rsidRPr="00B96596" w:rsidRDefault="00B47B53" w:rsidP="00B47B5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i w:val="0"/>
          <w:iCs w:val="0"/>
          <w:color w:val="8B735A"/>
          <w:kern w:val="36"/>
          <w:sz w:val="48"/>
          <w:szCs w:val="48"/>
          <w:lang w:val="ru-RU" w:eastAsia="ru-RU" w:bidi="ar-SA"/>
        </w:rPr>
      </w:pPr>
    </w:p>
    <w:p w:rsidR="00B47B53" w:rsidRPr="00B96596" w:rsidRDefault="00B47B53" w:rsidP="00B47B53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Cs/>
          <w:i w:val="0"/>
          <w:iCs w:val="0"/>
          <w:kern w:val="36"/>
          <w:sz w:val="24"/>
          <w:szCs w:val="24"/>
          <w:lang w:val="ru-RU" w:eastAsia="ru-RU" w:bidi="ar-SA"/>
        </w:rPr>
      </w:pPr>
      <w:r w:rsidRPr="00B96596">
        <w:rPr>
          <w:rFonts w:ascii="Times New Roman" w:eastAsia="Times New Roman" w:hAnsi="Times New Roman" w:cs="Times New Roman"/>
          <w:bCs/>
          <w:i w:val="0"/>
          <w:iCs w:val="0"/>
          <w:kern w:val="36"/>
          <w:sz w:val="24"/>
          <w:szCs w:val="24"/>
          <w:lang w:val="ru-RU" w:eastAsia="ru-RU" w:bidi="ar-SA"/>
        </w:rPr>
        <w:t>Февраль 2018</w:t>
      </w:r>
    </w:p>
    <w:p w:rsidR="00B47B53" w:rsidRPr="00B96596" w:rsidRDefault="00B47B53" w:rsidP="00B47B53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Cs/>
          <w:i w:val="0"/>
          <w:iCs w:val="0"/>
          <w:kern w:val="36"/>
          <w:sz w:val="24"/>
          <w:szCs w:val="24"/>
          <w:lang w:val="ru-RU" w:eastAsia="ru-RU" w:bidi="ar-SA"/>
        </w:rPr>
      </w:pPr>
      <w:r w:rsidRPr="00B96596">
        <w:rPr>
          <w:rFonts w:ascii="Times New Roman" w:eastAsia="Times New Roman" w:hAnsi="Times New Roman" w:cs="Times New Roman"/>
          <w:bCs/>
          <w:i w:val="0"/>
          <w:iCs w:val="0"/>
          <w:kern w:val="36"/>
          <w:sz w:val="24"/>
          <w:szCs w:val="24"/>
          <w:lang w:val="ru-RU" w:eastAsia="ru-RU" w:bidi="ar-SA"/>
        </w:rPr>
        <w:t>Воспитатель</w:t>
      </w:r>
    </w:p>
    <w:p w:rsidR="00B47B53" w:rsidRPr="0078483F" w:rsidRDefault="00B47B53" w:rsidP="00B47B53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Cs/>
          <w:i w:val="0"/>
          <w:iCs w:val="0"/>
          <w:kern w:val="36"/>
          <w:sz w:val="24"/>
          <w:szCs w:val="24"/>
          <w:lang w:val="ru-RU" w:eastAsia="ru-RU" w:bidi="ar-SA"/>
        </w:rPr>
      </w:pPr>
      <w:r w:rsidRPr="00B96596">
        <w:rPr>
          <w:rFonts w:ascii="Times New Roman" w:eastAsia="Times New Roman" w:hAnsi="Times New Roman" w:cs="Times New Roman"/>
          <w:bCs/>
          <w:i w:val="0"/>
          <w:iCs w:val="0"/>
          <w:kern w:val="36"/>
          <w:sz w:val="24"/>
          <w:szCs w:val="24"/>
          <w:lang w:val="ru-RU" w:eastAsia="ru-RU" w:bidi="ar-SA"/>
        </w:rPr>
        <w:t xml:space="preserve"> Кузнецова М.П.</w:t>
      </w:r>
    </w:p>
    <w:p w:rsidR="00B47B53" w:rsidRPr="0078483F" w:rsidRDefault="00B47B53" w:rsidP="00B47B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78483F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  <w:lastRenderedPageBreak/>
        <w:t>Цели:</w:t>
      </w:r>
      <w:r w:rsidRPr="0078483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обучать детей правильному, безопасному поведению; развивать у детей чувство осторожности, смелость и находчивость при появлении опасности.</w:t>
      </w:r>
    </w:p>
    <w:p w:rsidR="00B47B53" w:rsidRDefault="00B47B53" w:rsidP="00B47B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</w:p>
    <w:p w:rsidR="00B47B53" w:rsidRPr="0078483F" w:rsidRDefault="00B47B53" w:rsidP="00B47B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78483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ХОД ЗАНЯТИЯ</w:t>
      </w:r>
    </w:p>
    <w:p w:rsidR="00B47B53" w:rsidRPr="0078483F" w:rsidRDefault="00B47B53" w:rsidP="00B47B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78483F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  <w:t>1. Беседа по теме</w:t>
      </w:r>
    </w:p>
    <w:p w:rsidR="00B47B53" w:rsidRPr="0078483F" w:rsidRDefault="00B47B53" w:rsidP="00B47B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78483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– Как вы понимаете выражение «быть ответственным за свое дело»?</w:t>
      </w:r>
      <w:r w:rsidRPr="0078483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br/>
        <w:t>Предполагает ли ответственное поведение умение отвечать за себя самого, свою безопасность и за безопасность других?</w:t>
      </w:r>
      <w:r w:rsidRPr="0078483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br/>
        <w:t>Можно ли согласиться с мнением, что ответственность – это добровольно взятое на себя обязательство за последствия действий и поступков?</w:t>
      </w:r>
      <w:r w:rsidRPr="0078483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br/>
        <w:t>Существует ли опасность для вашего здоровья при общении с незнакомыми людьми? Помимо нормальных людей, в обществе есть выходцы из преступного мира, которые живут за счет других, добывая себе средства преступлениями.</w:t>
      </w:r>
      <w:r w:rsidRPr="0078483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br/>
        <w:t xml:space="preserve">Что такое преступить закон? </w:t>
      </w:r>
      <w:r w:rsidRPr="0078483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(Нарушить его.)</w:t>
      </w:r>
      <w:r w:rsidRPr="0078483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br/>
        <w:t xml:space="preserve">Какие бывают виды преступлений? </w:t>
      </w:r>
      <w:r w:rsidRPr="0078483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(Покушение на имущество, ограбление, разбойные нападения, хулиганство, преступления, связанные с наркоманией.)</w:t>
      </w:r>
      <w:r w:rsidRPr="0078483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br/>
        <w:t xml:space="preserve">По отношению к детям могут совершаться насилие, избиение, ограбление, хулиганские действия. Нормальные люди рассматривают такого рода преступления как в высшей степени аморальные и недопустимые. </w:t>
      </w:r>
    </w:p>
    <w:p w:rsidR="00B47B53" w:rsidRPr="0078483F" w:rsidRDefault="00B47B53" w:rsidP="00B47B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78483F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  <w:t>2. Закончите высказывание</w:t>
      </w:r>
    </w:p>
    <w:p w:rsidR="00B47B53" w:rsidRPr="0078483F" w:rsidRDefault="00B47B53" w:rsidP="00B47B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78483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«Я сорвал розу, и она завяла. Я поймал бабочку, и она умерла у меня на ладони. И тогда я понял...»</w:t>
      </w:r>
    </w:p>
    <w:p w:rsidR="00B47B53" w:rsidRPr="0078483F" w:rsidRDefault="00B47B53" w:rsidP="00B47B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78483F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Вывод:</w:t>
      </w:r>
      <w:r w:rsidRPr="0078483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78483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все живое требует ответственного отношения.</w:t>
      </w:r>
    </w:p>
    <w:p w:rsidR="00B47B53" w:rsidRPr="0078483F" w:rsidRDefault="00B47B53" w:rsidP="00B47B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</w:pPr>
      <w:r w:rsidRPr="0078483F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  <w:t>3. Правила поведения  с незнакомыми людьми</w:t>
      </w:r>
    </w:p>
    <w:p w:rsidR="00B47B53" w:rsidRPr="00B96596" w:rsidRDefault="00B47B53" w:rsidP="00B47B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78483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– Незнакомец – это любой человек, который приходит в отсутствие родителей, бабушек, дедушек и пытается с вами заговорить (иногда называет вас по имени).</w:t>
      </w:r>
    </w:p>
    <w:p w:rsidR="00B47B53" w:rsidRPr="0078483F" w:rsidRDefault="00B47B53" w:rsidP="00B47B53">
      <w:pPr>
        <w:shd w:val="clear" w:color="auto" w:fill="FFFFFF"/>
        <w:spacing w:after="240" w:line="240" w:lineRule="auto"/>
        <w:jc w:val="center"/>
        <w:outlineLvl w:val="1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78483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Ребенок и незнакомец: варианты пресечения разговора</w:t>
      </w:r>
    </w:p>
    <w:p w:rsidR="00B47B53" w:rsidRPr="0078483F" w:rsidRDefault="00B47B53" w:rsidP="00B47B53">
      <w:pPr>
        <w:shd w:val="clear" w:color="auto" w:fill="FFFFFF"/>
        <w:spacing w:after="360" w:line="360" w:lineRule="atLeast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78483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Рассмотрим возможные варианты общения с незнакомым человеком на конкретных примерах.</w:t>
      </w:r>
    </w:p>
    <w:p w:rsidR="00B47B53" w:rsidRPr="0078483F" w:rsidRDefault="00B47B53" w:rsidP="00B47B5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78483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Во время игры во дворе к ребенку подходит ровесник и говорит: «Недалеко отсюда построили новый спортивный городок. </w:t>
      </w:r>
      <w:proofErr w:type="gramStart"/>
      <w:r w:rsidRPr="0078483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Пойдем</w:t>
      </w:r>
      <w:proofErr w:type="gramEnd"/>
      <w:r w:rsidRPr="0078483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посмотрим». Ответ: «Сначала мне нужно спросить разрешения у родителей». Незнакомец продолжает: «Я думал, что ты уже достаточно большой (большая), а тебе, оказывается, мама не разрешает. Тебе слабо?». Ответ: «Мне не слабо. Я поднимусь домой и предупрежу родителей, что пойду на спортивный городок». После этого ребенок быстро отходит на безопасное расстояние и идет домой, </w:t>
      </w:r>
      <w:r w:rsidRPr="0078483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lastRenderedPageBreak/>
        <w:t xml:space="preserve">проверяя, не преследует ли его незнакомец. После его рассказа родителям стоит спуститься во двор и проверить полученную от него информацию. </w:t>
      </w:r>
    </w:p>
    <w:p w:rsidR="00B47B53" w:rsidRPr="0078483F" w:rsidRDefault="00B47B53" w:rsidP="00B47B5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78483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Рядом с ребенком на улице останавливается автомобиль, и незнакомая женщина-водитель, улыбаясь, просит: «Сядь, пожалуйста, в машину и покажи дорогу до улицы Июльской, а то я сильно опаздываю». Ответ: «Извините, не могу вам помочь». Ваш ребенок быстро отходит от машины на безопасное расстояние, а затем уходит в направлении, противоположном ходу движения автомобиля, проверяя, не преследует ли его женщина. А оказавшись в безопасном месте (дома или во дворе), рассказывает об этом случае родителям, учителям или другим знакомым взрослым.</w:t>
      </w:r>
    </w:p>
    <w:p w:rsidR="00B47B53" w:rsidRPr="0078483F" w:rsidRDefault="00B47B53" w:rsidP="00B47B5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78483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Во время прогулки во дворе к ребенку подходит бабушка и просит: «Помоги мне, пожалуйста, поднять продукты в мою квартиру в соседнем доме на третьем этаже». Правильный ответ: «Извините, не могу вам помочь. Обратитесь за помощью к взрослым». Оказавшись в безопасности, ребенок, как и в других случаях, оперативно связывается с родителями и рассказывает им о происшествии, дословно пересказывая разговор с незнакомцем.</w:t>
      </w:r>
    </w:p>
    <w:p w:rsidR="00B47B53" w:rsidRPr="0078483F" w:rsidRDefault="00B47B53" w:rsidP="00B47B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</w:p>
    <w:p w:rsidR="00B47B53" w:rsidRPr="0078483F" w:rsidRDefault="00B47B53" w:rsidP="00B47B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78483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ЗАПОМНИ!</w:t>
      </w:r>
    </w:p>
    <w:p w:rsidR="00B47B53" w:rsidRPr="0078483F" w:rsidRDefault="00B47B53" w:rsidP="00B47B5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78483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Никуда не ходи с незнакомыми людьми.</w:t>
      </w:r>
    </w:p>
    <w:p w:rsidR="00B47B53" w:rsidRPr="0078483F" w:rsidRDefault="00B47B53" w:rsidP="00B47B5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78483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Не садись в чужую машину.</w:t>
      </w:r>
    </w:p>
    <w:p w:rsidR="00B47B53" w:rsidRPr="0078483F" w:rsidRDefault="00B47B53" w:rsidP="00B47B5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78483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С наступлением темноты иди домой.</w:t>
      </w:r>
    </w:p>
    <w:p w:rsidR="00B47B53" w:rsidRPr="0078483F" w:rsidRDefault="00B47B53" w:rsidP="00B47B5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78483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Не меняй маршрут возвращения из школы домой.</w:t>
      </w:r>
    </w:p>
    <w:p w:rsidR="00B47B53" w:rsidRPr="0078483F" w:rsidRDefault="00B47B53" w:rsidP="00B47B5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78483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Всегда сообщай родителям о своих планах на день.</w:t>
      </w:r>
    </w:p>
    <w:p w:rsidR="00B47B53" w:rsidRPr="0078483F" w:rsidRDefault="00B47B53" w:rsidP="00B47B5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78483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Маленькие дети должны знать правила безопасного поведения и не ходить по городу без взрослых.</w:t>
      </w:r>
    </w:p>
    <w:p w:rsidR="00B47B53" w:rsidRPr="0078483F" w:rsidRDefault="00B47B53" w:rsidP="00B47B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78483F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  <w:t>4. Азбука безопасности</w:t>
      </w:r>
    </w:p>
    <w:p w:rsidR="00B47B53" w:rsidRPr="0078483F" w:rsidRDefault="00B47B53" w:rsidP="00B47B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78483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Стихи читают дети.</w:t>
      </w:r>
    </w:p>
    <w:p w:rsidR="00B47B53" w:rsidRPr="0078483F" w:rsidRDefault="00B47B53" w:rsidP="00B47B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78483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Дверь незнакомым не открывай, </w:t>
      </w:r>
      <w:r w:rsidRPr="0078483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br/>
        <w:t xml:space="preserve">Словам и подаркам не доверяй, </w:t>
      </w:r>
      <w:r w:rsidRPr="0078483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br/>
        <w:t>Скажи: «Скоро мама с работы придет,</w:t>
      </w:r>
      <w:r w:rsidRPr="0078483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br/>
        <w:t>Сама, если надо, вам дверь отопрет».</w:t>
      </w:r>
      <w:r w:rsidRPr="0078483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br/>
        <w:t xml:space="preserve">Играй во дворе возле дома, </w:t>
      </w:r>
      <w:r w:rsidRPr="0078483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br/>
        <w:t>Играй на знакомой площадке,</w:t>
      </w:r>
      <w:r w:rsidRPr="0078483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br/>
        <w:t>Но стройка и улица – не для игры!</w:t>
      </w:r>
      <w:r w:rsidRPr="0078483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br/>
        <w:t>И правило это – для всей детворы.</w:t>
      </w:r>
    </w:p>
    <w:p w:rsidR="00B47B53" w:rsidRPr="0078483F" w:rsidRDefault="00B47B53" w:rsidP="00B47B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78483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Ключи от квартиры с собой я ношу</w:t>
      </w:r>
      <w:proofErr w:type="gramStart"/>
      <w:r w:rsidRPr="0078483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br/>
        <w:t>И</w:t>
      </w:r>
      <w:proofErr w:type="gramEnd"/>
      <w:r w:rsidRPr="0078483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дверь мне открыть никого не прошу. </w:t>
      </w:r>
      <w:r w:rsidRPr="0078483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br/>
        <w:t xml:space="preserve">Свой ключ никому не доверю, </w:t>
      </w:r>
      <w:r w:rsidRPr="0078483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br/>
        <w:t>Ведь он стережет мои двери!</w:t>
      </w:r>
    </w:p>
    <w:p w:rsidR="00B47B53" w:rsidRPr="0078483F" w:rsidRDefault="00B47B53" w:rsidP="00B47B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78483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lastRenderedPageBreak/>
        <w:t>Мама все мои секреты знает</w:t>
      </w:r>
      <w:proofErr w:type="gramStart"/>
      <w:r w:rsidRPr="0078483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br/>
        <w:t>И</w:t>
      </w:r>
      <w:proofErr w:type="gramEnd"/>
      <w:r w:rsidRPr="0078483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всегда мне во всем помогает. </w:t>
      </w:r>
      <w:r w:rsidRPr="0078483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br/>
        <w:t>Если что-нибудь случится вдруг,</w:t>
      </w:r>
      <w:r w:rsidRPr="0078483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br/>
        <w:t>Мама – самый верный друг.</w:t>
      </w:r>
      <w:r w:rsidRPr="0078483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br/>
        <w:t>Угощают часто нас,</w:t>
      </w:r>
      <w:r w:rsidRPr="0078483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br/>
        <w:t>Только помни каждый раз:</w:t>
      </w:r>
      <w:r w:rsidRPr="0078483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br/>
        <w:t>Бери угощения лишь у знакомых,</w:t>
      </w:r>
      <w:r w:rsidRPr="0078483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br/>
        <w:t xml:space="preserve">А не </w:t>
      </w:r>
      <w:proofErr w:type="gramStart"/>
      <w:r w:rsidRPr="0078483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у</w:t>
      </w:r>
      <w:proofErr w:type="gramEnd"/>
      <w:r w:rsidRPr="0078483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чужих, с виду скромных и добрых.</w:t>
      </w:r>
    </w:p>
    <w:p w:rsidR="00B47B53" w:rsidRPr="0078483F" w:rsidRDefault="00B47B53" w:rsidP="00B47B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78483F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  <w:t>5. Итог занятия</w:t>
      </w:r>
    </w:p>
    <w:p w:rsidR="00B47B53" w:rsidRPr="0078483F" w:rsidRDefault="00B47B53" w:rsidP="00B47B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78483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– Что же делать, если с тобой заговорил незнакомый человек? </w:t>
      </w:r>
      <w:proofErr w:type="gramStart"/>
      <w:r w:rsidRPr="0078483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(Извиниться и пройти мимо.</w:t>
      </w:r>
      <w:proofErr w:type="gramEnd"/>
      <w:r w:rsidRPr="0078483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gramStart"/>
      <w:r w:rsidRPr="0078483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Не вступать в разговор, что бы тебе ни сказали, – потому что никто не сможет заранее тебе объяснить все хитрости злодея.)</w:t>
      </w:r>
      <w:proofErr w:type="gramEnd"/>
    </w:p>
    <w:p w:rsidR="00B47B53" w:rsidRPr="0078483F" w:rsidRDefault="00B47B53" w:rsidP="00B47B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78483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– А если от тебя не отходят? </w:t>
      </w:r>
      <w:proofErr w:type="gramStart"/>
      <w:r w:rsidRPr="0078483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(Надо вырываться и кричать:</w:t>
      </w:r>
      <w:proofErr w:type="gramEnd"/>
      <w:r w:rsidRPr="0078483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«Я его не знаю!». Пусть это услышат другие взрослые. </w:t>
      </w:r>
      <w:proofErr w:type="gramStart"/>
      <w:r w:rsidRPr="0078483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Они помогут и вызовут милицию.)</w:t>
      </w:r>
      <w:proofErr w:type="gramEnd"/>
    </w:p>
    <w:p w:rsidR="00B47B53" w:rsidRPr="0078483F" w:rsidRDefault="00B47B53" w:rsidP="00B47B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78483F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val="ru-RU" w:eastAsia="ru-RU" w:bidi="ar-SA"/>
        </w:rPr>
        <w:t>Ответственное поведение позволит не навредить вашей безопасности и здоровью, а также здоровью и безопасности других!</w:t>
      </w:r>
      <w:r w:rsidRPr="0078483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</w:t>
      </w:r>
    </w:p>
    <w:p w:rsidR="00B47B53" w:rsidRPr="00B47B53" w:rsidRDefault="00B47B53" w:rsidP="00B47B5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96596">
        <w:rPr>
          <w:rFonts w:ascii="Times New Roman" w:hAnsi="Times New Roman" w:cs="Times New Roman"/>
          <w:noProof/>
          <w:vanish/>
          <w:sz w:val="28"/>
          <w:szCs w:val="28"/>
          <w:lang w:val="ru-RU" w:eastAsia="ru-RU" w:bidi="ar-SA"/>
        </w:rPr>
        <w:drawing>
          <wp:inline distT="0" distB="0" distL="0" distR="0">
            <wp:extent cx="9251950" cy="6570225"/>
            <wp:effectExtent l="19050" t="0" r="6350" b="0"/>
            <wp:docPr id="4" name="Рисунок 4" descr="http://school11.shadr.ru/media/2014-2015/bezopasnost/antiterror/bud%20ostorozhen%20s%20neznakomimi%20ludmi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chool11.shadr.ru/media/2014-2015/bezopasnost/antiterror/bud%20ostorozhen%20s%20neznakomimi%20ludmi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7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6596">
        <w:rPr>
          <w:rFonts w:ascii="Times New Roman" w:hAnsi="Times New Roman" w:cs="Times New Roman"/>
          <w:noProof/>
          <w:vanish/>
          <w:sz w:val="28"/>
          <w:szCs w:val="28"/>
          <w:lang w:val="ru-RU" w:eastAsia="ru-RU" w:bidi="ar-SA"/>
        </w:rPr>
        <w:drawing>
          <wp:inline distT="0" distB="0" distL="0" distR="0">
            <wp:extent cx="9251950" cy="6570225"/>
            <wp:effectExtent l="19050" t="0" r="6350" b="0"/>
            <wp:docPr id="1" name="Рисунок 1" descr="http://school11.shadr.ru/media/2014-2015/bezopasnost/antiterror/bud%20ostorozhen%20s%20neznakomimi%20ludmi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hool11.shadr.ru/media/2014-2015/bezopasnost/antiterror/bud%20ostorozhen%20s%20neznakomimi%20ludmi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7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2661" w:rsidRDefault="00454B18">
      <w:pPr>
        <w:rPr>
          <w:lang w:val="ru-RU"/>
        </w:rPr>
      </w:pPr>
      <w:r w:rsidRPr="00454B18">
        <w:rPr>
          <w:lang w:val="ru-RU"/>
        </w:rPr>
        <w:drawing>
          <wp:inline distT="0" distB="0" distL="0" distR="0">
            <wp:extent cx="5245612" cy="3459577"/>
            <wp:effectExtent l="19050" t="0" r="0" b="0"/>
            <wp:docPr id="7" name="Рисунок 7" descr="C:\Users\777\AppData\Local\Microsoft\Windows\Temporary Internet Files\Content.Word\DSCN16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777\AppData\Local\Microsoft\Windows\Temporary Internet Files\Content.Word\DSCN165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4655" cy="34589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4B18" w:rsidRDefault="00454B18">
      <w:pPr>
        <w:rPr>
          <w:lang w:val="ru-RU"/>
        </w:rPr>
      </w:pPr>
    </w:p>
    <w:p w:rsidR="00454B18" w:rsidRDefault="00454B18">
      <w:pPr>
        <w:rPr>
          <w:lang w:val="ru-RU"/>
        </w:rPr>
      </w:pPr>
    </w:p>
    <w:p w:rsidR="00454B18" w:rsidRDefault="00454B18">
      <w:pPr>
        <w:rPr>
          <w:lang w:val="ru-RU"/>
        </w:rPr>
      </w:pPr>
    </w:p>
    <w:p w:rsidR="00454B18" w:rsidRDefault="00454B18">
      <w:pPr>
        <w:rPr>
          <w:lang w:val="ru-RU"/>
        </w:rPr>
      </w:pPr>
    </w:p>
    <w:p w:rsidR="00454B18" w:rsidRDefault="00454B18">
      <w:pPr>
        <w:rPr>
          <w:lang w:val="ru-RU"/>
        </w:rPr>
      </w:pPr>
    </w:p>
    <w:p w:rsidR="00454B18" w:rsidRDefault="00454B18">
      <w:pPr>
        <w:rPr>
          <w:lang w:val="ru-RU"/>
        </w:rPr>
      </w:pPr>
      <w:r w:rsidRPr="00454B18">
        <w:rPr>
          <w:lang w:val="ru-RU"/>
        </w:rPr>
        <w:lastRenderedPageBreak/>
        <w:drawing>
          <wp:inline distT="0" distB="0" distL="0" distR="0">
            <wp:extent cx="5384014" cy="3663424"/>
            <wp:effectExtent l="19050" t="0" r="7136" b="0"/>
            <wp:docPr id="3" name="Рисунок 4" descr="C:\Users\777\AppData\Local\Microsoft\Windows\Temporary Internet Files\Content.Word\DSCN16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777\AppData\Local\Microsoft\Windows\Temporary Internet Files\Content.Word\DSCN165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3369" cy="36697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4B18" w:rsidRDefault="00454B18">
      <w:pPr>
        <w:rPr>
          <w:lang w:val="ru-RU"/>
        </w:rPr>
      </w:pPr>
    </w:p>
    <w:p w:rsidR="00454B18" w:rsidRDefault="00454B18">
      <w:pPr>
        <w:rPr>
          <w:lang w:val="ru-RU"/>
        </w:rPr>
      </w:pPr>
    </w:p>
    <w:p w:rsidR="00454B18" w:rsidRPr="00B47B53" w:rsidRDefault="00454B18">
      <w:pPr>
        <w:rPr>
          <w:lang w:val="ru-RU"/>
        </w:rPr>
      </w:pPr>
      <w:r w:rsidRPr="00454B18">
        <w:rPr>
          <w:lang w:val="ru-RU"/>
        </w:rPr>
        <w:drawing>
          <wp:inline distT="0" distB="0" distL="0" distR="0">
            <wp:extent cx="5298448" cy="3598433"/>
            <wp:effectExtent l="19050" t="0" r="0" b="0"/>
            <wp:docPr id="2" name="Рисунок 1" descr="C:\Users\777\AppData\Local\Microsoft\Windows\Temporary Internet Files\Content.Word\DSCN16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77\AppData\Local\Microsoft\Windows\Temporary Internet Files\Content.Word\DSCN165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6876" cy="36041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54B18" w:rsidRPr="00B47B53" w:rsidSect="007848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F31CE7"/>
    <w:multiLevelType w:val="multilevel"/>
    <w:tmpl w:val="032C0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1B13DD"/>
    <w:multiLevelType w:val="multilevel"/>
    <w:tmpl w:val="3F6CA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7B53"/>
    <w:rsid w:val="00342DEB"/>
    <w:rsid w:val="00454B18"/>
    <w:rsid w:val="00772661"/>
    <w:rsid w:val="00B47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B53"/>
    <w:pPr>
      <w:spacing w:line="288" w:lineRule="auto"/>
    </w:pPr>
    <w:rPr>
      <w:i/>
      <w:iCs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4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4B18"/>
    <w:rPr>
      <w:rFonts w:ascii="Tahoma" w:hAnsi="Tahoma" w:cs="Tahoma"/>
      <w:i/>
      <w:iCs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714</Words>
  <Characters>4072</Characters>
  <Application>Microsoft Office Word</Application>
  <DocSecurity>0</DocSecurity>
  <Lines>33</Lines>
  <Paragraphs>9</Paragraphs>
  <ScaleCrop>false</ScaleCrop>
  <Company/>
  <LinksUpToDate>false</LinksUpToDate>
  <CharactersWithSpaces>4777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3</cp:revision>
  <dcterms:created xsi:type="dcterms:W3CDTF">2016-02-26T10:21:00Z</dcterms:created>
  <dcterms:modified xsi:type="dcterms:W3CDTF">2016-02-26T10:54:00Z</dcterms:modified>
</cp:coreProperties>
</file>